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4E65" w14:textId="354A4343" w:rsidR="00A411E0" w:rsidRPr="00650E3E" w:rsidRDefault="009E1030" w:rsidP="00650E3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0E3E">
        <w:rPr>
          <w:rFonts w:ascii="Arial" w:hAnsi="Arial" w:cs="Arial"/>
          <w:b/>
          <w:bCs/>
        </w:rPr>
        <w:t>NCDA Board Member Keynote Topics</w:t>
      </w:r>
    </w:p>
    <w:p w14:paraId="012D17F0" w14:textId="77777777" w:rsidR="009E1030" w:rsidRPr="00846F00" w:rsidRDefault="009E1030" w:rsidP="00A411E0">
      <w:pPr>
        <w:spacing w:after="0" w:line="240" w:lineRule="auto"/>
        <w:rPr>
          <w:rFonts w:ascii="Arial" w:hAnsi="Arial" w:cs="Arial"/>
        </w:rPr>
      </w:pPr>
    </w:p>
    <w:p w14:paraId="4F1E70F5" w14:textId="77777777" w:rsidR="00CA7EA3" w:rsidRDefault="00CA7EA3" w:rsidP="00CA7EA3">
      <w:pPr>
        <w:spacing w:after="0" w:line="240" w:lineRule="auto"/>
        <w:rPr>
          <w:rFonts w:ascii="Arial" w:hAnsi="Arial" w:cs="Arial"/>
        </w:rPr>
      </w:pPr>
    </w:p>
    <w:p w14:paraId="48F73848" w14:textId="77777777" w:rsidR="00CA0511" w:rsidRDefault="00CA0511" w:rsidP="00CA051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Bret Anderson, President (Denver, CO)</w:t>
      </w:r>
    </w:p>
    <w:p w14:paraId="4F370B21" w14:textId="77777777" w:rsidR="00CA0511" w:rsidRPr="005000D5" w:rsidRDefault="00CA0511" w:rsidP="00CA0511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 w:rsidRPr="005000D5">
        <w:rPr>
          <w:rFonts w:ascii="Arial" w:hAnsi="Arial" w:cs="Arial"/>
        </w:rPr>
        <w:t>Working with Veteran populations</w:t>
      </w:r>
    </w:p>
    <w:p w14:paraId="0DB2DD30" w14:textId="77777777" w:rsidR="00CA0511" w:rsidRPr="005000D5" w:rsidRDefault="00CA0511" w:rsidP="00CA0511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 w:rsidRPr="005000D5">
        <w:rPr>
          <w:rFonts w:ascii="Arial" w:hAnsi="Arial" w:cs="Arial"/>
        </w:rPr>
        <w:t>Working with Justice-involved populations (OWDS)</w:t>
      </w:r>
    </w:p>
    <w:p w14:paraId="21DC3901" w14:textId="77777777" w:rsidR="00CA0511" w:rsidRPr="005000D5" w:rsidRDefault="00CA0511" w:rsidP="00CA0511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 w:rsidRPr="005000D5">
        <w:rPr>
          <w:rFonts w:ascii="Arial" w:hAnsi="Arial" w:cs="Arial"/>
        </w:rPr>
        <w:t>Workforce development groups/committees</w:t>
      </w:r>
    </w:p>
    <w:p w14:paraId="1883A88B" w14:textId="77777777" w:rsidR="00CA0511" w:rsidRPr="005000D5" w:rsidRDefault="00CA0511" w:rsidP="00CA0511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 w:rsidRPr="005000D5">
        <w:rPr>
          <w:rFonts w:ascii="Arial" w:hAnsi="Arial" w:cs="Arial"/>
        </w:rPr>
        <w:t>Working with C-suite leadership regarding employee retention</w:t>
      </w:r>
    </w:p>
    <w:p w14:paraId="0DE5936C" w14:textId="77777777" w:rsidR="00CA0511" w:rsidRPr="005000D5" w:rsidRDefault="00CA0511" w:rsidP="00CA0511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 w:rsidRPr="005000D5">
        <w:rPr>
          <w:rFonts w:ascii="Arial" w:hAnsi="Arial" w:cs="Arial"/>
        </w:rPr>
        <w:t>Working with DEI committees</w:t>
      </w:r>
    </w:p>
    <w:p w14:paraId="3B554F2E" w14:textId="77777777" w:rsidR="00CA0511" w:rsidRDefault="00CA0511" w:rsidP="00CA0511">
      <w:pPr>
        <w:spacing w:after="0" w:line="240" w:lineRule="auto"/>
        <w:rPr>
          <w:rFonts w:ascii="Arial" w:hAnsi="Arial" w:cs="Arial"/>
        </w:rPr>
      </w:pPr>
    </w:p>
    <w:p w14:paraId="1DE0025E" w14:textId="1E79AE7D" w:rsidR="005D5A87" w:rsidRDefault="005D5A87" w:rsidP="005D5A8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Dirk Matthews, </w:t>
      </w:r>
      <w:r w:rsidR="00CA0511">
        <w:rPr>
          <w:rFonts w:ascii="Arial" w:hAnsi="Arial" w:cs="Arial"/>
        </w:rPr>
        <w:t xml:space="preserve">Past </w:t>
      </w:r>
      <w:r>
        <w:rPr>
          <w:rFonts w:ascii="Arial" w:hAnsi="Arial" w:cs="Arial"/>
        </w:rPr>
        <w:t>President (Chicago</w:t>
      </w:r>
      <w:r w:rsidR="00B51895">
        <w:rPr>
          <w:rFonts w:ascii="Arial" w:hAnsi="Arial" w:cs="Arial"/>
        </w:rPr>
        <w:t>, IL</w:t>
      </w:r>
      <w:r>
        <w:rPr>
          <w:rFonts w:ascii="Arial" w:hAnsi="Arial" w:cs="Arial"/>
        </w:rPr>
        <w:t>)</w:t>
      </w:r>
    </w:p>
    <w:p w14:paraId="35C78353" w14:textId="65123B23" w:rsidR="005D5A87" w:rsidRDefault="005D5A87" w:rsidP="005D5A87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Career development for </w:t>
      </w:r>
      <w:r w:rsidR="00EB020C">
        <w:rPr>
          <w:rFonts w:ascii="Arial" w:hAnsi="Arial" w:cs="Arial"/>
          <w:bCs/>
        </w:rPr>
        <w:t>artists</w:t>
      </w:r>
      <w:r>
        <w:rPr>
          <w:rFonts w:ascii="Arial" w:hAnsi="Arial" w:cs="Arial"/>
          <w:bCs/>
        </w:rPr>
        <w:t>, photographers, filmmakers</w:t>
      </w:r>
    </w:p>
    <w:p w14:paraId="4205E350" w14:textId="77777777" w:rsidR="005D5A87" w:rsidRDefault="005D5A87" w:rsidP="005D5A87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Creative careers and side hustles</w:t>
      </w:r>
    </w:p>
    <w:p w14:paraId="76EE5DEF" w14:textId="77777777" w:rsidR="005D5A87" w:rsidRDefault="005D5A87" w:rsidP="005D5A87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Organizational trauma</w:t>
      </w:r>
    </w:p>
    <w:p w14:paraId="31968CEA" w14:textId="77777777" w:rsidR="005D5A87" w:rsidRDefault="005D5A87" w:rsidP="005D5A87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Developing and implementing programming for higher education career centers</w:t>
      </w:r>
    </w:p>
    <w:p w14:paraId="77A8C6D8" w14:textId="77777777" w:rsidR="005D5A87" w:rsidRDefault="005D5A87" w:rsidP="005D5A87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Mentoring</w:t>
      </w:r>
    </w:p>
    <w:p w14:paraId="20E14482" w14:textId="77777777" w:rsidR="005D5A87" w:rsidRDefault="005D5A87" w:rsidP="005D5A87">
      <w:pPr>
        <w:spacing w:after="0" w:line="240" w:lineRule="auto"/>
        <w:rPr>
          <w:rFonts w:ascii="Arial" w:hAnsi="Arial" w:cs="Arial"/>
        </w:rPr>
      </w:pPr>
    </w:p>
    <w:p w14:paraId="42DA3DF8" w14:textId="787BBD9D" w:rsidR="005D5A87" w:rsidRDefault="005D5A87" w:rsidP="005D5A87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Diandra Prescod, President-Elect</w:t>
      </w:r>
      <w:r w:rsidR="00CA051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(Hartford, CT)</w:t>
      </w:r>
    </w:p>
    <w:p w14:paraId="4988345A" w14:textId="77777777" w:rsidR="005D5A87" w:rsidRPr="007F157D" w:rsidRDefault="005D5A87" w:rsidP="005D5A87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7F157D">
        <w:rPr>
          <w:rFonts w:ascii="Arial" w:hAnsi="Arial" w:cs="Arial"/>
        </w:rPr>
        <w:t>Career development and trauma</w:t>
      </w:r>
    </w:p>
    <w:p w14:paraId="094D31B2" w14:textId="77777777" w:rsidR="005D5A87" w:rsidRPr="007F157D" w:rsidRDefault="005D5A87" w:rsidP="005D5A87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7F157D">
        <w:rPr>
          <w:rFonts w:ascii="Arial" w:hAnsi="Arial" w:cs="Arial"/>
        </w:rPr>
        <w:t>Career counseling in higher education</w:t>
      </w:r>
    </w:p>
    <w:p w14:paraId="71783AB3" w14:textId="77777777" w:rsidR="005D5A87" w:rsidRPr="007F157D" w:rsidRDefault="005D5A87" w:rsidP="005D5A87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7F157D">
        <w:rPr>
          <w:rFonts w:ascii="Arial" w:hAnsi="Arial" w:cs="Arial"/>
        </w:rPr>
        <w:t>STEM career development</w:t>
      </w:r>
    </w:p>
    <w:p w14:paraId="2C70D858" w14:textId="77777777" w:rsidR="005D5A87" w:rsidRPr="007F157D" w:rsidRDefault="005D5A87" w:rsidP="005D5A87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7F157D">
        <w:rPr>
          <w:rFonts w:ascii="Arial" w:hAnsi="Arial" w:cs="Arial"/>
        </w:rPr>
        <w:t>counselor education and career development</w:t>
      </w:r>
    </w:p>
    <w:p w14:paraId="0028706E" w14:textId="77777777" w:rsidR="005D5A87" w:rsidRPr="007F157D" w:rsidRDefault="005D5A87" w:rsidP="005D5A87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 w:rsidRPr="007F157D">
        <w:rPr>
          <w:rFonts w:ascii="Arial" w:hAnsi="Arial" w:cs="Arial"/>
        </w:rPr>
        <w:t>effective career development interventions</w:t>
      </w:r>
    </w:p>
    <w:p w14:paraId="43654202" w14:textId="3FDC86CB" w:rsidR="00590E0E" w:rsidRDefault="00590E0E" w:rsidP="00CA7EA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Tina Peterman, President-Elect-Elect (Portland, OR)</w:t>
      </w:r>
    </w:p>
    <w:p w14:paraId="29B3B583" w14:textId="77777777" w:rsidR="0081045D" w:rsidRPr="00611386" w:rsidRDefault="0081045D" w:rsidP="0081045D">
      <w:pPr>
        <w:pStyle w:val="ListParagraph"/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611386">
        <w:rPr>
          <w:rFonts w:ascii="Arial" w:hAnsi="Arial" w:cs="Arial"/>
        </w:rPr>
        <w:t>Disability-Inclusive Career Development</w:t>
      </w:r>
    </w:p>
    <w:p w14:paraId="3E2836A9" w14:textId="77777777" w:rsidR="0081045D" w:rsidRPr="00611386" w:rsidRDefault="0081045D" w:rsidP="0081045D">
      <w:pPr>
        <w:pStyle w:val="ListParagraph"/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611386">
        <w:rPr>
          <w:rFonts w:ascii="Arial" w:hAnsi="Arial" w:cs="Arial"/>
        </w:rPr>
        <w:t>Career Development for Chronic Illness and Neurodivergence</w:t>
      </w:r>
    </w:p>
    <w:p w14:paraId="674F6E48" w14:textId="77777777" w:rsidR="0081045D" w:rsidRPr="00611386" w:rsidRDefault="0081045D" w:rsidP="0081045D">
      <w:pPr>
        <w:pStyle w:val="ListParagraph"/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611386">
        <w:rPr>
          <w:rFonts w:ascii="Arial" w:hAnsi="Arial" w:cs="Arial"/>
        </w:rPr>
        <w:t>Career Counseling and Mental Health: An Integrated Approach</w:t>
      </w:r>
    </w:p>
    <w:p w14:paraId="4AF001E4" w14:textId="77777777" w:rsidR="0081045D" w:rsidRPr="00611386" w:rsidRDefault="0081045D" w:rsidP="0081045D">
      <w:pPr>
        <w:pStyle w:val="ListParagraph"/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611386">
        <w:rPr>
          <w:rFonts w:ascii="Arial" w:hAnsi="Arial" w:cs="Arial"/>
        </w:rPr>
        <w:t>Burnout, Workplace Barriers, and Career Reinvention</w:t>
      </w:r>
    </w:p>
    <w:p w14:paraId="3D42A04F" w14:textId="77777777" w:rsidR="0081045D" w:rsidRPr="00611386" w:rsidRDefault="0081045D" w:rsidP="0081045D">
      <w:pPr>
        <w:pStyle w:val="ListParagraph"/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611386">
        <w:rPr>
          <w:rFonts w:ascii="Arial" w:hAnsi="Arial" w:cs="Arial"/>
        </w:rPr>
        <w:t>Clinical Supervision for Career Practitioners</w:t>
      </w:r>
    </w:p>
    <w:p w14:paraId="466F9264" w14:textId="77777777" w:rsidR="0081045D" w:rsidRPr="00611386" w:rsidRDefault="0081045D" w:rsidP="0081045D">
      <w:pPr>
        <w:pStyle w:val="ListParagraph"/>
        <w:numPr>
          <w:ilvl w:val="0"/>
          <w:numId w:val="32"/>
        </w:numPr>
        <w:spacing w:line="240" w:lineRule="auto"/>
        <w:rPr>
          <w:rFonts w:ascii="Arial" w:hAnsi="Arial" w:cs="Arial"/>
          <w:b/>
        </w:rPr>
      </w:pPr>
      <w:r w:rsidRPr="00611386">
        <w:rPr>
          <w:rFonts w:ascii="Arial" w:hAnsi="Arial" w:cs="Arial"/>
        </w:rPr>
        <w:t>School Counseling and Career Development</w:t>
      </w:r>
    </w:p>
    <w:p w14:paraId="3907446E" w14:textId="055FB311" w:rsidR="00A411E0" w:rsidRPr="00846F00" w:rsidRDefault="00CA0511" w:rsidP="00CA7EA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Rae Stout</w:t>
      </w:r>
      <w:r w:rsidR="00A411E0" w:rsidRPr="00846F00">
        <w:rPr>
          <w:rFonts w:ascii="Arial" w:hAnsi="Arial" w:cs="Arial"/>
        </w:rPr>
        <w:t>, Secretary (</w:t>
      </w:r>
      <w:r>
        <w:rPr>
          <w:rFonts w:ascii="Arial" w:hAnsi="Arial" w:cs="Arial"/>
        </w:rPr>
        <w:t>Denver, CO</w:t>
      </w:r>
      <w:r w:rsidR="00A411E0" w:rsidRPr="00846F00">
        <w:rPr>
          <w:rFonts w:ascii="Arial" w:hAnsi="Arial" w:cs="Arial"/>
        </w:rPr>
        <w:t>)</w:t>
      </w:r>
    </w:p>
    <w:p w14:paraId="14A30688" w14:textId="69EFB2A7" w:rsidR="00AC0FA3" w:rsidRPr="00AC0FA3" w:rsidRDefault="00AC0FA3" w:rsidP="00AC0FA3">
      <w:pPr>
        <w:pStyle w:val="ListParagraph"/>
        <w:numPr>
          <w:ilvl w:val="0"/>
          <w:numId w:val="33"/>
        </w:numPr>
        <w:rPr>
          <w:rFonts w:ascii="Arial" w:hAnsi="Arial" w:cs="Arial"/>
          <w:bCs/>
        </w:rPr>
      </w:pPr>
      <w:r w:rsidRPr="00AC0FA3">
        <w:rPr>
          <w:rFonts w:ascii="Arial" w:hAnsi="Arial" w:cs="Arial"/>
          <w:bCs/>
        </w:rPr>
        <w:t>C</w:t>
      </w:r>
      <w:r w:rsidRPr="00AC0FA3">
        <w:rPr>
          <w:rFonts w:ascii="Arial" w:hAnsi="Arial" w:cs="Arial"/>
          <w:bCs/>
        </w:rPr>
        <w:t xml:space="preserve">areer &amp; </w:t>
      </w:r>
      <w:r w:rsidRPr="00AC0FA3">
        <w:rPr>
          <w:rFonts w:ascii="Arial" w:hAnsi="Arial" w:cs="Arial"/>
          <w:bCs/>
        </w:rPr>
        <w:t>M</w:t>
      </w:r>
      <w:r w:rsidRPr="00AC0FA3">
        <w:rPr>
          <w:rFonts w:ascii="Arial" w:hAnsi="Arial" w:cs="Arial"/>
          <w:bCs/>
        </w:rPr>
        <w:t xml:space="preserve">ental </w:t>
      </w:r>
      <w:r w:rsidRPr="00AC0FA3">
        <w:rPr>
          <w:rFonts w:ascii="Arial" w:hAnsi="Arial" w:cs="Arial"/>
          <w:bCs/>
        </w:rPr>
        <w:t>H</w:t>
      </w:r>
      <w:r w:rsidRPr="00AC0FA3">
        <w:rPr>
          <w:rFonts w:ascii="Arial" w:hAnsi="Arial" w:cs="Arial"/>
          <w:bCs/>
        </w:rPr>
        <w:t>ealth</w:t>
      </w:r>
    </w:p>
    <w:p w14:paraId="06BEB72E" w14:textId="5FA1B812" w:rsidR="00AC0FA3" w:rsidRPr="00AC0FA3" w:rsidRDefault="00AC0FA3" w:rsidP="00AC0FA3">
      <w:pPr>
        <w:pStyle w:val="ListParagraph"/>
        <w:numPr>
          <w:ilvl w:val="0"/>
          <w:numId w:val="33"/>
        </w:numPr>
        <w:rPr>
          <w:rFonts w:ascii="Arial" w:hAnsi="Arial" w:cs="Arial"/>
          <w:bCs/>
        </w:rPr>
      </w:pPr>
      <w:r w:rsidRPr="00AC0FA3">
        <w:rPr>
          <w:rFonts w:ascii="Arial" w:hAnsi="Arial" w:cs="Arial"/>
          <w:bCs/>
        </w:rPr>
        <w:t>C</w:t>
      </w:r>
      <w:r w:rsidRPr="00AC0FA3">
        <w:rPr>
          <w:rFonts w:ascii="Arial" w:hAnsi="Arial" w:cs="Arial"/>
          <w:bCs/>
        </w:rPr>
        <w:t xml:space="preserve">areer </w:t>
      </w:r>
      <w:r w:rsidRPr="00AC0FA3">
        <w:rPr>
          <w:rFonts w:ascii="Arial" w:hAnsi="Arial" w:cs="Arial"/>
          <w:bCs/>
        </w:rPr>
        <w:t>T</w:t>
      </w:r>
      <w:r w:rsidRPr="00AC0FA3">
        <w:rPr>
          <w:rFonts w:ascii="Arial" w:hAnsi="Arial" w:cs="Arial"/>
          <w:bCs/>
        </w:rPr>
        <w:t>rauma</w:t>
      </w:r>
    </w:p>
    <w:p w14:paraId="211A29D5" w14:textId="77777777" w:rsidR="00AC0FA3" w:rsidRPr="00AC0FA3" w:rsidRDefault="00AC0FA3" w:rsidP="00AC0FA3">
      <w:pPr>
        <w:pStyle w:val="ListParagraph"/>
        <w:numPr>
          <w:ilvl w:val="0"/>
          <w:numId w:val="33"/>
        </w:numPr>
        <w:rPr>
          <w:rFonts w:ascii="Arial" w:hAnsi="Arial" w:cs="Arial"/>
          <w:bCs/>
        </w:rPr>
      </w:pPr>
      <w:r w:rsidRPr="00AC0FA3">
        <w:rPr>
          <w:rFonts w:ascii="Arial" w:hAnsi="Arial" w:cs="Arial"/>
          <w:bCs/>
        </w:rPr>
        <w:t>C</w:t>
      </w:r>
      <w:r w:rsidRPr="00AC0FA3">
        <w:rPr>
          <w:rFonts w:ascii="Arial" w:hAnsi="Arial" w:cs="Arial"/>
          <w:bCs/>
        </w:rPr>
        <w:t>areer</w:t>
      </w:r>
      <w:r w:rsidRPr="00AC0FA3">
        <w:rPr>
          <w:rFonts w:ascii="Arial" w:hAnsi="Arial" w:cs="Arial"/>
          <w:bCs/>
        </w:rPr>
        <w:t>-B</w:t>
      </w:r>
      <w:r w:rsidRPr="00AC0FA3">
        <w:rPr>
          <w:rFonts w:ascii="Arial" w:hAnsi="Arial" w:cs="Arial"/>
          <w:bCs/>
        </w:rPr>
        <w:t xml:space="preserve">ased </w:t>
      </w:r>
      <w:r w:rsidRPr="00AC0FA3">
        <w:rPr>
          <w:rFonts w:ascii="Arial" w:hAnsi="Arial" w:cs="Arial"/>
          <w:bCs/>
        </w:rPr>
        <w:t>T</w:t>
      </w:r>
      <w:r w:rsidRPr="00AC0FA3">
        <w:rPr>
          <w:rFonts w:ascii="Arial" w:hAnsi="Arial" w:cs="Arial"/>
          <w:bCs/>
        </w:rPr>
        <w:t>rauma</w:t>
      </w:r>
    </w:p>
    <w:p w14:paraId="1F051FAB" w14:textId="77777777" w:rsidR="00AC0FA3" w:rsidRPr="00AC0FA3" w:rsidRDefault="00AC0FA3" w:rsidP="00AC0FA3">
      <w:pPr>
        <w:pStyle w:val="ListParagraph"/>
        <w:numPr>
          <w:ilvl w:val="0"/>
          <w:numId w:val="33"/>
        </w:numPr>
        <w:rPr>
          <w:rFonts w:ascii="Arial" w:hAnsi="Arial" w:cs="Arial"/>
          <w:bCs/>
        </w:rPr>
      </w:pPr>
      <w:r w:rsidRPr="00AC0FA3">
        <w:rPr>
          <w:rFonts w:ascii="Arial" w:hAnsi="Arial" w:cs="Arial"/>
          <w:bCs/>
        </w:rPr>
        <w:t>W</w:t>
      </w:r>
      <w:r w:rsidRPr="00AC0FA3">
        <w:rPr>
          <w:rFonts w:ascii="Arial" w:hAnsi="Arial" w:cs="Arial"/>
          <w:bCs/>
        </w:rPr>
        <w:t xml:space="preserve">orking with </w:t>
      </w:r>
      <w:r w:rsidRPr="00AC0FA3">
        <w:rPr>
          <w:rFonts w:ascii="Arial" w:hAnsi="Arial" w:cs="Arial"/>
          <w:bCs/>
        </w:rPr>
        <w:t>C</w:t>
      </w:r>
      <w:r w:rsidRPr="00AC0FA3">
        <w:rPr>
          <w:rFonts w:ascii="Arial" w:hAnsi="Arial" w:cs="Arial"/>
          <w:bCs/>
        </w:rPr>
        <w:t>lients with PTSD</w:t>
      </w:r>
    </w:p>
    <w:p w14:paraId="3D0A36CF" w14:textId="7F54EF06" w:rsidR="00AC0FA3" w:rsidRPr="00AC0FA3" w:rsidRDefault="00AC0FA3" w:rsidP="00AC0FA3">
      <w:pPr>
        <w:pStyle w:val="ListParagraph"/>
        <w:numPr>
          <w:ilvl w:val="0"/>
          <w:numId w:val="33"/>
        </w:numPr>
        <w:rPr>
          <w:rFonts w:ascii="Arial" w:hAnsi="Arial" w:cs="Arial"/>
          <w:bCs/>
        </w:rPr>
      </w:pPr>
      <w:r w:rsidRPr="00AC0FA3">
        <w:rPr>
          <w:rFonts w:ascii="Arial" w:hAnsi="Arial" w:cs="Arial"/>
          <w:bCs/>
        </w:rPr>
        <w:t>Id</w:t>
      </w:r>
      <w:r w:rsidRPr="00AC0FA3">
        <w:rPr>
          <w:rFonts w:ascii="Arial" w:hAnsi="Arial" w:cs="Arial"/>
          <w:bCs/>
        </w:rPr>
        <w:t xml:space="preserve">entity </w:t>
      </w:r>
      <w:r w:rsidRPr="00AC0FA3">
        <w:rPr>
          <w:rFonts w:ascii="Arial" w:hAnsi="Arial" w:cs="Arial"/>
          <w:bCs/>
        </w:rPr>
        <w:t>D</w:t>
      </w:r>
      <w:r w:rsidRPr="00AC0FA3">
        <w:rPr>
          <w:rFonts w:ascii="Arial" w:hAnsi="Arial" w:cs="Arial"/>
          <w:bCs/>
        </w:rPr>
        <w:t xml:space="preserve">evelopment, </w:t>
      </w:r>
      <w:r w:rsidRPr="00AC0FA3">
        <w:rPr>
          <w:rFonts w:ascii="Arial" w:hAnsi="Arial" w:cs="Arial"/>
          <w:bCs/>
        </w:rPr>
        <w:t>I</w:t>
      </w:r>
      <w:r w:rsidRPr="00AC0FA3">
        <w:rPr>
          <w:rFonts w:ascii="Arial" w:hAnsi="Arial" w:cs="Arial"/>
          <w:bCs/>
        </w:rPr>
        <w:t xml:space="preserve">dentity &amp; </w:t>
      </w:r>
      <w:r w:rsidRPr="00AC0FA3">
        <w:rPr>
          <w:rFonts w:ascii="Arial" w:hAnsi="Arial" w:cs="Arial"/>
          <w:bCs/>
        </w:rPr>
        <w:t>I</w:t>
      </w:r>
      <w:r w:rsidRPr="00AC0FA3">
        <w:rPr>
          <w:rFonts w:ascii="Arial" w:hAnsi="Arial" w:cs="Arial"/>
          <w:bCs/>
        </w:rPr>
        <w:t>ntersectionality</w:t>
      </w:r>
    </w:p>
    <w:p w14:paraId="0DC61C7E" w14:textId="77777777" w:rsidR="00A411E0" w:rsidRDefault="00A411E0" w:rsidP="00CA7EA3">
      <w:pPr>
        <w:spacing w:after="0" w:line="240" w:lineRule="auto"/>
        <w:ind w:left="720" w:hanging="720"/>
        <w:rPr>
          <w:rFonts w:ascii="Arial" w:hAnsi="Arial" w:cs="Arial"/>
        </w:rPr>
      </w:pPr>
    </w:p>
    <w:p w14:paraId="75F41B9F" w14:textId="77777777" w:rsidR="00114B5C" w:rsidRDefault="00114B5C" w:rsidP="00114B5C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Melissa Wheeler, Treasurer (DC Area)</w:t>
      </w:r>
    </w:p>
    <w:p w14:paraId="30D4A986" w14:textId="77777777" w:rsidR="00114B5C" w:rsidRPr="00EB020C" w:rsidRDefault="00114B5C" w:rsidP="00114B5C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B020C">
        <w:rPr>
          <w:rFonts w:ascii="Arial" w:hAnsi="Arial" w:cs="Arial"/>
        </w:rPr>
        <w:t>First generation college students</w:t>
      </w:r>
    </w:p>
    <w:p w14:paraId="69783432" w14:textId="77777777" w:rsidR="00114B5C" w:rsidRPr="00EB020C" w:rsidRDefault="00114B5C" w:rsidP="00114B5C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B020C">
        <w:rPr>
          <w:rFonts w:ascii="Arial" w:hAnsi="Arial" w:cs="Arial"/>
        </w:rPr>
        <w:t>Teaching career development or career counseling</w:t>
      </w:r>
    </w:p>
    <w:p w14:paraId="43775D0C" w14:textId="77777777" w:rsidR="00114B5C" w:rsidRPr="00EB020C" w:rsidRDefault="00114B5C" w:rsidP="00114B5C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B020C">
        <w:rPr>
          <w:rFonts w:ascii="Arial" w:hAnsi="Arial" w:cs="Arial"/>
        </w:rPr>
        <w:t>Resilience in career development</w:t>
      </w:r>
    </w:p>
    <w:p w14:paraId="55396B00" w14:textId="77777777" w:rsidR="00114B5C" w:rsidRPr="00EB020C" w:rsidRDefault="00114B5C" w:rsidP="00114B5C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B020C">
        <w:rPr>
          <w:rFonts w:ascii="Arial" w:hAnsi="Arial" w:cs="Arial"/>
        </w:rPr>
        <w:t>Mentoring</w:t>
      </w:r>
    </w:p>
    <w:p w14:paraId="16CAD072" w14:textId="77777777" w:rsidR="00114B5C" w:rsidRPr="00EB020C" w:rsidRDefault="00114B5C" w:rsidP="00114B5C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B020C">
        <w:rPr>
          <w:rFonts w:ascii="Arial" w:hAnsi="Arial" w:cs="Arial"/>
        </w:rPr>
        <w:t>Working with college students</w:t>
      </w:r>
    </w:p>
    <w:p w14:paraId="7DAB5909" w14:textId="77777777" w:rsidR="00114B5C" w:rsidRPr="00EB020C" w:rsidRDefault="00114B5C" w:rsidP="00114B5C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B020C">
        <w:rPr>
          <w:rFonts w:ascii="Arial" w:hAnsi="Arial" w:cs="Arial"/>
        </w:rPr>
        <w:t>Practitioner research in career development</w:t>
      </w:r>
    </w:p>
    <w:p w14:paraId="3183B43E" w14:textId="77777777" w:rsidR="00114B5C" w:rsidRPr="00EB020C" w:rsidRDefault="00114B5C" w:rsidP="00114B5C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EB020C">
        <w:rPr>
          <w:rFonts w:ascii="Arial" w:hAnsi="Arial" w:cs="Arial"/>
        </w:rPr>
        <w:t>Building community connections to support career development</w:t>
      </w:r>
    </w:p>
    <w:p w14:paraId="278D66EF" w14:textId="77777777" w:rsidR="00114B5C" w:rsidRDefault="00114B5C" w:rsidP="005D5A87">
      <w:pPr>
        <w:spacing w:after="0" w:line="240" w:lineRule="auto"/>
        <w:rPr>
          <w:rFonts w:ascii="Arial" w:hAnsi="Arial" w:cs="Arial"/>
          <w:bCs/>
        </w:rPr>
      </w:pPr>
    </w:p>
    <w:p w14:paraId="6E6DC51B" w14:textId="3C339350" w:rsidR="005D5A87" w:rsidRDefault="00CA0511" w:rsidP="00CA7EA3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Seth</w:t>
      </w:r>
      <w:r w:rsidR="006458F2">
        <w:rPr>
          <w:rFonts w:ascii="Arial" w:hAnsi="Arial" w:cs="Arial"/>
          <w:bCs/>
        </w:rPr>
        <w:t xml:space="preserve"> Hayden</w:t>
      </w:r>
      <w:r>
        <w:rPr>
          <w:rFonts w:ascii="Arial" w:hAnsi="Arial" w:cs="Arial"/>
          <w:bCs/>
        </w:rPr>
        <w:t>, ACA Advisory Council Rep (</w:t>
      </w:r>
      <w:r w:rsidR="001026CC">
        <w:rPr>
          <w:rFonts w:ascii="Arial" w:hAnsi="Arial" w:cs="Arial"/>
          <w:bCs/>
        </w:rPr>
        <w:t>Winston-Salem, NC)</w:t>
      </w:r>
    </w:p>
    <w:p w14:paraId="32339B68" w14:textId="77777777" w:rsidR="00AE2C83" w:rsidRPr="000E5D4D" w:rsidRDefault="00AE2C83" w:rsidP="00AE2C8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5D4D">
        <w:rPr>
          <w:rFonts w:ascii="Arial" w:hAnsi="Arial" w:cs="Arial"/>
          <w:sz w:val="24"/>
          <w:szCs w:val="24"/>
        </w:rPr>
        <w:t>Connection between Career and Mental Health</w:t>
      </w:r>
    </w:p>
    <w:p w14:paraId="00DDB7CE" w14:textId="77777777" w:rsidR="00AE2C83" w:rsidRPr="000E5D4D" w:rsidRDefault="00AE2C83" w:rsidP="00AE2C8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5D4D">
        <w:rPr>
          <w:rFonts w:ascii="Arial" w:hAnsi="Arial" w:cs="Arial"/>
          <w:sz w:val="24"/>
          <w:szCs w:val="24"/>
        </w:rPr>
        <w:t>Career Development of Military Service Members and Veterans</w:t>
      </w:r>
    </w:p>
    <w:p w14:paraId="54E11734" w14:textId="77777777" w:rsidR="00AE2C83" w:rsidRPr="000E5D4D" w:rsidRDefault="00AE2C83" w:rsidP="00AE2C8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5D4D">
        <w:rPr>
          <w:rFonts w:ascii="Arial" w:hAnsi="Arial" w:cs="Arial"/>
          <w:sz w:val="24"/>
          <w:szCs w:val="24"/>
        </w:rPr>
        <w:t>Supervision of Career Counseling</w:t>
      </w:r>
    </w:p>
    <w:p w14:paraId="6DDBA93B" w14:textId="77777777" w:rsidR="001026CC" w:rsidRDefault="001026CC" w:rsidP="00CA7EA3">
      <w:pPr>
        <w:spacing w:after="0" w:line="240" w:lineRule="auto"/>
        <w:rPr>
          <w:rFonts w:ascii="Arial" w:hAnsi="Arial" w:cs="Arial"/>
          <w:bCs/>
        </w:rPr>
      </w:pPr>
    </w:p>
    <w:p w14:paraId="300BF5E5" w14:textId="77777777" w:rsidR="006458F2" w:rsidRDefault="006458F2" w:rsidP="006458F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Amanda Chenkin, Trustee (Baltimore, MD)</w:t>
      </w:r>
    </w:p>
    <w:p w14:paraId="55E50C56" w14:textId="77777777" w:rsidR="006458F2" w:rsidRDefault="006458F2" w:rsidP="006458F2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</w:rPr>
      </w:pPr>
      <w:r w:rsidRPr="00ED5E26">
        <w:rPr>
          <w:rFonts w:ascii="Arial" w:hAnsi="Arial" w:cs="Arial"/>
        </w:rPr>
        <w:t>trauma-informed career counseling and coaching</w:t>
      </w:r>
    </w:p>
    <w:p w14:paraId="4F171748" w14:textId="77777777" w:rsidR="006458F2" w:rsidRDefault="006458F2" w:rsidP="006458F2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</w:rPr>
      </w:pPr>
      <w:r w:rsidRPr="00ED5E26">
        <w:rPr>
          <w:rFonts w:ascii="Arial" w:hAnsi="Arial" w:cs="Arial"/>
        </w:rPr>
        <w:t>workplace well-being</w:t>
      </w:r>
    </w:p>
    <w:p w14:paraId="43E50F68" w14:textId="77777777" w:rsidR="006458F2" w:rsidRDefault="006458F2" w:rsidP="006458F2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</w:rPr>
      </w:pPr>
      <w:r w:rsidRPr="00ED5E26">
        <w:rPr>
          <w:rFonts w:ascii="Arial" w:hAnsi="Arial" w:cs="Arial"/>
        </w:rPr>
        <w:t>business side of setting up private practice</w:t>
      </w:r>
    </w:p>
    <w:p w14:paraId="458CD1FC" w14:textId="77777777" w:rsidR="006458F2" w:rsidRPr="00ED5E26" w:rsidRDefault="006458F2" w:rsidP="006458F2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</w:rPr>
      </w:pPr>
      <w:r w:rsidRPr="00ED5E26">
        <w:rPr>
          <w:rFonts w:ascii="Arial" w:hAnsi="Arial" w:cs="Arial"/>
        </w:rPr>
        <w:t>career practitioner mentoring and supervision</w:t>
      </w:r>
    </w:p>
    <w:p w14:paraId="46609C25" w14:textId="77777777" w:rsidR="006458F2" w:rsidRDefault="006458F2" w:rsidP="006458F2">
      <w:pPr>
        <w:spacing w:after="0" w:line="240" w:lineRule="auto"/>
        <w:rPr>
          <w:rFonts w:ascii="Arial" w:hAnsi="Arial" w:cs="Arial"/>
        </w:rPr>
      </w:pPr>
    </w:p>
    <w:p w14:paraId="49D56BDD" w14:textId="77777777" w:rsidR="006458F2" w:rsidRDefault="006458F2" w:rsidP="006458F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Mary Ellen Earnhardt, Trustee (Helena, MT)</w:t>
      </w:r>
    </w:p>
    <w:p w14:paraId="1B97D39B" w14:textId="77777777" w:rsidR="006458F2" w:rsidRPr="00344F34" w:rsidRDefault="006458F2" w:rsidP="006458F2">
      <w:pPr>
        <w:numPr>
          <w:ilvl w:val="0"/>
          <w:numId w:val="26"/>
        </w:numPr>
        <w:spacing w:after="0" w:line="240" w:lineRule="auto"/>
        <w:rPr>
          <w:rFonts w:ascii="Arial" w:hAnsi="Arial" w:cs="Arial"/>
          <w:bCs/>
        </w:rPr>
      </w:pPr>
      <w:r w:rsidRPr="00344F34">
        <w:rPr>
          <w:rFonts w:ascii="Arial" w:hAnsi="Arial" w:cs="Arial"/>
          <w:bCs/>
        </w:rPr>
        <w:t>Importance of Global Connection with Career Development</w:t>
      </w:r>
    </w:p>
    <w:p w14:paraId="2A9D9E60" w14:textId="77777777" w:rsidR="006458F2" w:rsidRPr="00344F34" w:rsidRDefault="006458F2" w:rsidP="006458F2">
      <w:pPr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344F34">
        <w:rPr>
          <w:rFonts w:ascii="Arial" w:hAnsi="Arial" w:cs="Arial"/>
        </w:rPr>
        <w:t>Youth Career Exploration</w:t>
      </w:r>
    </w:p>
    <w:p w14:paraId="7BD1A422" w14:textId="77777777" w:rsidR="006458F2" w:rsidRPr="00344F34" w:rsidRDefault="006458F2" w:rsidP="006458F2">
      <w:pPr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344F34">
        <w:rPr>
          <w:rFonts w:ascii="Arial" w:hAnsi="Arial" w:cs="Arial"/>
        </w:rPr>
        <w:t>Importance of K-12 Career Plans</w:t>
      </w:r>
    </w:p>
    <w:p w14:paraId="3492B5B2" w14:textId="77777777" w:rsidR="006458F2" w:rsidRPr="00344F34" w:rsidRDefault="006458F2" w:rsidP="006458F2">
      <w:pPr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344F34">
        <w:rPr>
          <w:rFonts w:ascii="Arial" w:hAnsi="Arial" w:cs="Arial"/>
        </w:rPr>
        <w:t>Career Counseling in schools.</w:t>
      </w:r>
    </w:p>
    <w:p w14:paraId="7B51458D" w14:textId="77777777" w:rsidR="006458F2" w:rsidRPr="00344F34" w:rsidRDefault="006458F2" w:rsidP="006458F2">
      <w:pPr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344F34">
        <w:rPr>
          <w:rFonts w:ascii="Arial" w:hAnsi="Arial" w:cs="Arial"/>
        </w:rPr>
        <w:t>Career Development for Collegiate Athletes (post sports)</w:t>
      </w:r>
    </w:p>
    <w:p w14:paraId="77E634E5" w14:textId="77777777" w:rsidR="006458F2" w:rsidRPr="00344F34" w:rsidRDefault="006458F2" w:rsidP="006458F2">
      <w:pPr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344F34">
        <w:rPr>
          <w:rFonts w:ascii="Arial" w:hAnsi="Arial" w:cs="Arial"/>
        </w:rPr>
        <w:t xml:space="preserve">Importances of credentialing for your organization.  </w:t>
      </w:r>
    </w:p>
    <w:p w14:paraId="55882D00" w14:textId="77777777" w:rsidR="006458F2" w:rsidRPr="00344F34" w:rsidRDefault="006458F2" w:rsidP="006458F2">
      <w:pPr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344F34">
        <w:rPr>
          <w:rFonts w:ascii="Arial" w:hAnsi="Arial" w:cs="Arial"/>
        </w:rPr>
        <w:t xml:space="preserve">Teamwork with ACTE, Department of Education, Department of Labor and NCDA to make Career Connections happen.  </w:t>
      </w:r>
    </w:p>
    <w:p w14:paraId="643343EC" w14:textId="77777777" w:rsidR="006458F2" w:rsidRPr="00344F34" w:rsidRDefault="006458F2" w:rsidP="006458F2">
      <w:pPr>
        <w:numPr>
          <w:ilvl w:val="0"/>
          <w:numId w:val="27"/>
        </w:numPr>
        <w:spacing w:after="0" w:line="240" w:lineRule="auto"/>
        <w:rPr>
          <w:rFonts w:ascii="Arial" w:hAnsi="Arial" w:cs="Arial"/>
        </w:rPr>
      </w:pPr>
      <w:r w:rsidRPr="00344F34">
        <w:rPr>
          <w:rFonts w:ascii="Arial" w:hAnsi="Arial" w:cs="Arial"/>
        </w:rPr>
        <w:t>Connecting businesses with schools to support a healthy workforce</w:t>
      </w:r>
    </w:p>
    <w:p w14:paraId="1DC1964B" w14:textId="77777777" w:rsidR="006458F2" w:rsidRDefault="006458F2" w:rsidP="006458F2">
      <w:pPr>
        <w:spacing w:after="0" w:line="240" w:lineRule="auto"/>
        <w:rPr>
          <w:rFonts w:ascii="Arial" w:hAnsi="Arial" w:cs="Arial"/>
        </w:rPr>
      </w:pPr>
    </w:p>
    <w:p w14:paraId="55D53662" w14:textId="225DD4C3" w:rsidR="006458F2" w:rsidRDefault="006458F2" w:rsidP="006458F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Erik Hines, Trustee (Washington DC area)</w:t>
      </w:r>
    </w:p>
    <w:p w14:paraId="6F943F91" w14:textId="77777777" w:rsidR="006458F2" w:rsidRPr="00590E0E" w:rsidRDefault="006458F2" w:rsidP="006458F2">
      <w:pPr>
        <w:numPr>
          <w:ilvl w:val="0"/>
          <w:numId w:val="31"/>
        </w:numPr>
        <w:spacing w:after="0" w:line="240" w:lineRule="auto"/>
        <w:ind w:right="540"/>
        <w:rPr>
          <w:rFonts w:asciiTheme="minorBidi" w:hAnsiTheme="minorBidi"/>
          <w:bCs/>
        </w:rPr>
      </w:pPr>
      <w:r w:rsidRPr="00590E0E">
        <w:rPr>
          <w:rFonts w:asciiTheme="minorBidi" w:hAnsiTheme="minorBidi"/>
          <w:bCs/>
        </w:rPr>
        <w:t>Improving the academic and career outcomes of Black men and boys</w:t>
      </w:r>
    </w:p>
    <w:p w14:paraId="25578215" w14:textId="77777777" w:rsidR="006458F2" w:rsidRPr="00590E0E" w:rsidRDefault="006458F2" w:rsidP="006458F2">
      <w:pPr>
        <w:numPr>
          <w:ilvl w:val="0"/>
          <w:numId w:val="31"/>
        </w:numPr>
        <w:spacing w:after="0" w:line="240" w:lineRule="auto"/>
        <w:ind w:right="540"/>
        <w:rPr>
          <w:rFonts w:asciiTheme="minorBidi" w:hAnsiTheme="minorBidi"/>
          <w:bCs/>
        </w:rPr>
      </w:pPr>
      <w:r w:rsidRPr="00590E0E">
        <w:rPr>
          <w:rFonts w:asciiTheme="minorBidi" w:hAnsiTheme="minorBidi"/>
          <w:bCs/>
        </w:rPr>
        <w:t>College readiness, career development, and college completion</w:t>
      </w:r>
    </w:p>
    <w:p w14:paraId="29262264" w14:textId="77777777" w:rsidR="006458F2" w:rsidRPr="00590E0E" w:rsidRDefault="006458F2" w:rsidP="006458F2">
      <w:pPr>
        <w:numPr>
          <w:ilvl w:val="0"/>
          <w:numId w:val="31"/>
        </w:numPr>
        <w:spacing w:after="0" w:line="240" w:lineRule="auto"/>
        <w:ind w:right="540"/>
        <w:rPr>
          <w:rFonts w:asciiTheme="minorBidi" w:hAnsiTheme="minorBidi"/>
          <w:bCs/>
        </w:rPr>
      </w:pPr>
      <w:r w:rsidRPr="00590E0E">
        <w:rPr>
          <w:rFonts w:asciiTheme="minorBidi" w:hAnsiTheme="minorBidi"/>
          <w:bCs/>
        </w:rPr>
        <w:t>Career exploration in the fields of Science, Technology, Engineering, and Mathematics (STEM) for educationally vulnerable students</w:t>
      </w:r>
    </w:p>
    <w:p w14:paraId="00C5D6DC" w14:textId="77777777" w:rsidR="006458F2" w:rsidRDefault="006458F2" w:rsidP="00CA7EA3">
      <w:pPr>
        <w:spacing w:after="0" w:line="240" w:lineRule="auto"/>
        <w:rPr>
          <w:rFonts w:ascii="Arial" w:hAnsi="Arial" w:cs="Arial"/>
          <w:bCs/>
        </w:rPr>
      </w:pPr>
    </w:p>
    <w:p w14:paraId="191A37EF" w14:textId="27CD0F04" w:rsidR="00FC642D" w:rsidRDefault="004C0930" w:rsidP="00CA7EA3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Markell Morris, Trustee (Long Beach, CA)</w:t>
      </w:r>
    </w:p>
    <w:p w14:paraId="57FC45CE" w14:textId="77777777" w:rsidR="004C0930" w:rsidRPr="004C0930" w:rsidRDefault="004C0930" w:rsidP="00CA7EA3">
      <w:pPr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4C0930">
        <w:rPr>
          <w:rFonts w:ascii="Arial" w:hAnsi="Arial" w:cs="Arial"/>
          <w:bCs/>
        </w:rPr>
        <w:t>Business Development, Branding and Marketing</w:t>
      </w:r>
    </w:p>
    <w:p w14:paraId="040ECB2D" w14:textId="77777777" w:rsidR="004C0930" w:rsidRPr="004C0930" w:rsidRDefault="004C0930" w:rsidP="00CA7EA3">
      <w:pPr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4C0930">
        <w:rPr>
          <w:rFonts w:ascii="Arial" w:hAnsi="Arial" w:cs="Arial"/>
          <w:bCs/>
        </w:rPr>
        <w:t>Grief-informed Career Counseling Practices</w:t>
      </w:r>
    </w:p>
    <w:p w14:paraId="4CAF7419" w14:textId="77777777" w:rsidR="00C02DA5" w:rsidRPr="00C02DA5" w:rsidRDefault="00C02DA5" w:rsidP="00C02DA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Bidi" w:hAnsiTheme="minorBidi"/>
        </w:rPr>
      </w:pPr>
      <w:r w:rsidRPr="00C02DA5">
        <w:rPr>
          <w:rFonts w:asciiTheme="minorBidi" w:hAnsiTheme="minorBidi"/>
        </w:rPr>
        <w:t>Graduate Student Career Development</w:t>
      </w:r>
    </w:p>
    <w:p w14:paraId="0205C205" w14:textId="77777777" w:rsidR="00C02DA5" w:rsidRPr="00C02DA5" w:rsidRDefault="00C02DA5" w:rsidP="00C02DA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Bidi" w:hAnsiTheme="minorBidi"/>
        </w:rPr>
      </w:pPr>
      <w:r w:rsidRPr="00C02DA5">
        <w:rPr>
          <w:rFonts w:asciiTheme="minorBidi" w:hAnsiTheme="minorBidi"/>
        </w:rPr>
        <w:t>Networking and Relationship Building for Career Development Professionals</w:t>
      </w:r>
    </w:p>
    <w:p w14:paraId="31F0F29D" w14:textId="77777777" w:rsidR="00C02DA5" w:rsidRPr="00C02DA5" w:rsidRDefault="00C02DA5" w:rsidP="00C02DA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Bidi" w:hAnsiTheme="minorBidi"/>
        </w:rPr>
      </w:pPr>
      <w:r w:rsidRPr="00C02DA5">
        <w:rPr>
          <w:rFonts w:asciiTheme="minorBidi" w:hAnsiTheme="minorBidi"/>
        </w:rPr>
        <w:t>Developing Products from Your Expertise (private practice, entrepreneur focus)</w:t>
      </w:r>
    </w:p>
    <w:p w14:paraId="03983EBE" w14:textId="77777777" w:rsidR="00C02DA5" w:rsidRPr="00C02DA5" w:rsidRDefault="00C02DA5" w:rsidP="00C02DA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Bidi" w:hAnsiTheme="minorBidi"/>
        </w:rPr>
      </w:pPr>
      <w:r w:rsidRPr="00C02DA5">
        <w:rPr>
          <w:rFonts w:asciiTheme="minorBidi" w:hAnsiTheme="minorBidi"/>
        </w:rPr>
        <w:t>Self-care for Career Development Professionals</w:t>
      </w:r>
    </w:p>
    <w:p w14:paraId="46117D27" w14:textId="77777777" w:rsidR="006458F2" w:rsidRPr="0062754E" w:rsidRDefault="006458F2" w:rsidP="006458F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Lisa Severy</w:t>
      </w:r>
      <w:r w:rsidRPr="0062754E">
        <w:rPr>
          <w:rFonts w:ascii="Arial" w:hAnsi="Arial" w:cs="Arial"/>
          <w:bCs/>
        </w:rPr>
        <w:t>, Tr</w:t>
      </w:r>
      <w:r>
        <w:rPr>
          <w:rFonts w:ascii="Arial" w:hAnsi="Arial" w:cs="Arial"/>
          <w:bCs/>
        </w:rPr>
        <w:t>ustee</w:t>
      </w:r>
      <w:r w:rsidRPr="0062754E">
        <w:rPr>
          <w:rFonts w:ascii="Arial" w:hAnsi="Arial" w:cs="Arial"/>
          <w:bCs/>
        </w:rPr>
        <w:t xml:space="preserve"> (</w:t>
      </w:r>
      <w:r>
        <w:rPr>
          <w:rFonts w:ascii="Arial" w:hAnsi="Arial" w:cs="Arial"/>
          <w:bCs/>
        </w:rPr>
        <w:t>Denver, CO)</w:t>
      </w:r>
    </w:p>
    <w:p w14:paraId="27FB298B" w14:textId="77777777" w:rsidR="006458F2" w:rsidRPr="005C5AD7" w:rsidRDefault="006458F2" w:rsidP="006458F2">
      <w:pPr>
        <w:pStyle w:val="ListParagraph"/>
        <w:numPr>
          <w:ilvl w:val="0"/>
          <w:numId w:val="30"/>
        </w:numPr>
        <w:rPr>
          <w:rFonts w:ascii="Arial" w:hAnsi="Arial" w:cs="Arial"/>
          <w:bCs/>
        </w:rPr>
      </w:pPr>
      <w:r w:rsidRPr="005C5AD7">
        <w:rPr>
          <w:rFonts w:ascii="Arial" w:hAnsi="Arial" w:cs="Arial"/>
          <w:bCs/>
        </w:rPr>
        <w:t xml:space="preserve">Collegiate career services and the new graduate job market.  </w:t>
      </w:r>
    </w:p>
    <w:p w14:paraId="6975944F" w14:textId="77777777" w:rsidR="006458F2" w:rsidRPr="005C5AD7" w:rsidRDefault="006458F2" w:rsidP="006458F2">
      <w:pPr>
        <w:pStyle w:val="ListParagraph"/>
        <w:numPr>
          <w:ilvl w:val="0"/>
          <w:numId w:val="30"/>
        </w:numPr>
        <w:rPr>
          <w:rFonts w:ascii="Arial" w:hAnsi="Arial" w:cs="Arial"/>
          <w:bCs/>
        </w:rPr>
      </w:pPr>
      <w:r w:rsidRPr="005C5AD7">
        <w:rPr>
          <w:rFonts w:ascii="Arial" w:hAnsi="Arial" w:cs="Arial"/>
          <w:bCs/>
        </w:rPr>
        <w:t>Intersection of Career Development and Mental Health Counseling</w:t>
      </w:r>
    </w:p>
    <w:p w14:paraId="00DADAF2" w14:textId="53C00DA7" w:rsidR="004224C6" w:rsidRDefault="004224C6" w:rsidP="00CA7EA3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Galaxina Wright, Trustee (</w:t>
      </w:r>
      <w:r w:rsidR="003B6BAB">
        <w:rPr>
          <w:rFonts w:ascii="Arial" w:hAnsi="Arial" w:cs="Arial"/>
          <w:bCs/>
        </w:rPr>
        <w:t>Ft. Lauderdale</w:t>
      </w:r>
      <w:r w:rsidR="00EB020C">
        <w:rPr>
          <w:rFonts w:ascii="Arial" w:hAnsi="Arial" w:cs="Arial"/>
          <w:bCs/>
        </w:rPr>
        <w:t>, FL</w:t>
      </w:r>
      <w:r w:rsidR="003B6BAB">
        <w:rPr>
          <w:rFonts w:ascii="Arial" w:hAnsi="Arial" w:cs="Arial"/>
          <w:bCs/>
        </w:rPr>
        <w:t>)</w:t>
      </w:r>
    </w:p>
    <w:p w14:paraId="5B61D815" w14:textId="77777777" w:rsidR="003B6BAB" w:rsidRDefault="003B6BAB" w:rsidP="00CA7EA3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Career development research interventions</w:t>
      </w:r>
    </w:p>
    <w:p w14:paraId="53AB8CBF" w14:textId="77777777" w:rsidR="003B6BAB" w:rsidRDefault="003B6BAB" w:rsidP="00CA7EA3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School-based mental health interventions </w:t>
      </w:r>
    </w:p>
    <w:p w14:paraId="77436389" w14:textId="77777777" w:rsidR="003B6BAB" w:rsidRPr="004441F2" w:rsidRDefault="003B6BAB" w:rsidP="00CA7EA3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Bridge between career counseling and mental health counseling </w:t>
      </w:r>
    </w:p>
    <w:p w14:paraId="5465C01D" w14:textId="77777777" w:rsidR="00D10EBE" w:rsidRPr="00040513" w:rsidRDefault="00D10EBE" w:rsidP="00ED5E26">
      <w:pPr>
        <w:spacing w:after="0" w:line="240" w:lineRule="auto"/>
        <w:rPr>
          <w:rFonts w:ascii="Arial" w:hAnsi="Arial" w:cs="Arial"/>
        </w:rPr>
      </w:pPr>
    </w:p>
    <w:sectPr w:rsidR="00D10EBE" w:rsidRPr="00040513" w:rsidSect="00114B5C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17AC"/>
    <w:multiLevelType w:val="hybridMultilevel"/>
    <w:tmpl w:val="0CD81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0299B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717C9"/>
    <w:multiLevelType w:val="hybridMultilevel"/>
    <w:tmpl w:val="774E4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61E40"/>
    <w:multiLevelType w:val="hybridMultilevel"/>
    <w:tmpl w:val="8C82D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12847"/>
    <w:multiLevelType w:val="hybridMultilevel"/>
    <w:tmpl w:val="B13E3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10539"/>
    <w:multiLevelType w:val="hybridMultilevel"/>
    <w:tmpl w:val="F89CF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30413"/>
    <w:multiLevelType w:val="hybridMultilevel"/>
    <w:tmpl w:val="E42E5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4510E"/>
    <w:multiLevelType w:val="hybridMultilevel"/>
    <w:tmpl w:val="9B208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45166"/>
    <w:multiLevelType w:val="multilevel"/>
    <w:tmpl w:val="D4A4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EA1E1B"/>
    <w:multiLevelType w:val="hybridMultilevel"/>
    <w:tmpl w:val="6D605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45EF0"/>
    <w:multiLevelType w:val="hybridMultilevel"/>
    <w:tmpl w:val="F348A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826D9"/>
    <w:multiLevelType w:val="hybridMultilevel"/>
    <w:tmpl w:val="1876C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B0BE5"/>
    <w:multiLevelType w:val="hybridMultilevel"/>
    <w:tmpl w:val="0AF01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92B50"/>
    <w:multiLevelType w:val="hybridMultilevel"/>
    <w:tmpl w:val="B8342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C0417"/>
    <w:multiLevelType w:val="hybridMultilevel"/>
    <w:tmpl w:val="14C2A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20793"/>
    <w:multiLevelType w:val="hybridMultilevel"/>
    <w:tmpl w:val="9530B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F7EE4"/>
    <w:multiLevelType w:val="multilevel"/>
    <w:tmpl w:val="682CB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9EA7F5C"/>
    <w:multiLevelType w:val="hybridMultilevel"/>
    <w:tmpl w:val="937A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46C9E"/>
    <w:multiLevelType w:val="hybridMultilevel"/>
    <w:tmpl w:val="81587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E074D"/>
    <w:multiLevelType w:val="hybridMultilevel"/>
    <w:tmpl w:val="7D720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E09C7"/>
    <w:multiLevelType w:val="hybridMultilevel"/>
    <w:tmpl w:val="922E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B5673"/>
    <w:multiLevelType w:val="hybridMultilevel"/>
    <w:tmpl w:val="9F088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ED00B9"/>
    <w:multiLevelType w:val="hybridMultilevel"/>
    <w:tmpl w:val="B1823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10D6C"/>
    <w:multiLevelType w:val="hybridMultilevel"/>
    <w:tmpl w:val="346A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F30980"/>
    <w:multiLevelType w:val="hybridMultilevel"/>
    <w:tmpl w:val="C124F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20EE1"/>
    <w:multiLevelType w:val="hybridMultilevel"/>
    <w:tmpl w:val="1AE41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982847"/>
    <w:multiLevelType w:val="hybridMultilevel"/>
    <w:tmpl w:val="D1A0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BF6453"/>
    <w:multiLevelType w:val="hybridMultilevel"/>
    <w:tmpl w:val="19C2A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43F5A"/>
    <w:multiLevelType w:val="hybridMultilevel"/>
    <w:tmpl w:val="5A5AB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05FA1"/>
    <w:multiLevelType w:val="hybridMultilevel"/>
    <w:tmpl w:val="C3508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0A0B10"/>
    <w:multiLevelType w:val="hybridMultilevel"/>
    <w:tmpl w:val="3D86C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64076"/>
    <w:multiLevelType w:val="hybridMultilevel"/>
    <w:tmpl w:val="52B2F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420A8"/>
    <w:multiLevelType w:val="hybridMultilevel"/>
    <w:tmpl w:val="EA821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485584">
    <w:abstractNumId w:val="29"/>
  </w:num>
  <w:num w:numId="2" w16cid:durableId="733966867">
    <w:abstractNumId w:val="11"/>
  </w:num>
  <w:num w:numId="3" w16cid:durableId="860316461">
    <w:abstractNumId w:val="2"/>
  </w:num>
  <w:num w:numId="4" w16cid:durableId="1975282961">
    <w:abstractNumId w:val="12"/>
  </w:num>
  <w:num w:numId="5" w16cid:durableId="1629317933">
    <w:abstractNumId w:val="5"/>
  </w:num>
  <w:num w:numId="6" w16cid:durableId="1636372993">
    <w:abstractNumId w:val="30"/>
  </w:num>
  <w:num w:numId="7" w16cid:durableId="1441141119">
    <w:abstractNumId w:val="4"/>
  </w:num>
  <w:num w:numId="8" w16cid:durableId="1874029665">
    <w:abstractNumId w:val="1"/>
  </w:num>
  <w:num w:numId="9" w16cid:durableId="70005786">
    <w:abstractNumId w:val="23"/>
  </w:num>
  <w:num w:numId="10" w16cid:durableId="2028555586">
    <w:abstractNumId w:val="25"/>
  </w:num>
  <w:num w:numId="11" w16cid:durableId="539633271">
    <w:abstractNumId w:val="18"/>
  </w:num>
  <w:num w:numId="12" w16cid:durableId="1568808980">
    <w:abstractNumId w:val="9"/>
  </w:num>
  <w:num w:numId="13" w16cid:durableId="1680346368">
    <w:abstractNumId w:val="10"/>
  </w:num>
  <w:num w:numId="14" w16cid:durableId="1933586213">
    <w:abstractNumId w:val="26"/>
  </w:num>
  <w:num w:numId="15" w16cid:durableId="1714696600">
    <w:abstractNumId w:val="3"/>
  </w:num>
  <w:num w:numId="16" w16cid:durableId="1344014851">
    <w:abstractNumId w:val="21"/>
  </w:num>
  <w:num w:numId="17" w16cid:durableId="595290677">
    <w:abstractNumId w:val="13"/>
  </w:num>
  <w:num w:numId="18" w16cid:durableId="1830823299">
    <w:abstractNumId w:val="28"/>
  </w:num>
  <w:num w:numId="19" w16cid:durableId="388498159">
    <w:abstractNumId w:val="6"/>
  </w:num>
  <w:num w:numId="20" w16cid:durableId="29578936">
    <w:abstractNumId w:val="8"/>
  </w:num>
  <w:num w:numId="21" w16cid:durableId="1440219630">
    <w:abstractNumId w:val="14"/>
  </w:num>
  <w:num w:numId="22" w16cid:durableId="861669230">
    <w:abstractNumId w:val="17"/>
  </w:num>
  <w:num w:numId="23" w16cid:durableId="817110737">
    <w:abstractNumId w:val="31"/>
  </w:num>
  <w:num w:numId="24" w16cid:durableId="282808683">
    <w:abstractNumId w:val="19"/>
  </w:num>
  <w:num w:numId="25" w16cid:durableId="1715537691">
    <w:abstractNumId w:val="20"/>
  </w:num>
  <w:num w:numId="26" w16cid:durableId="437531192">
    <w:abstractNumId w:val="27"/>
  </w:num>
  <w:num w:numId="27" w16cid:durableId="7870251">
    <w:abstractNumId w:val="20"/>
  </w:num>
  <w:num w:numId="28" w16cid:durableId="1045982493">
    <w:abstractNumId w:val="7"/>
  </w:num>
  <w:num w:numId="29" w16cid:durableId="1161888811">
    <w:abstractNumId w:val="0"/>
  </w:num>
  <w:num w:numId="30" w16cid:durableId="1308776625">
    <w:abstractNumId w:val="16"/>
  </w:num>
  <w:num w:numId="31" w16cid:durableId="606086197">
    <w:abstractNumId w:val="15"/>
  </w:num>
  <w:num w:numId="32" w16cid:durableId="1187325729">
    <w:abstractNumId w:val="24"/>
  </w:num>
  <w:num w:numId="33" w16cid:durableId="18771558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DA"/>
    <w:rsid w:val="00007C86"/>
    <w:rsid w:val="00040513"/>
    <w:rsid w:val="000C4C3E"/>
    <w:rsid w:val="000F1107"/>
    <w:rsid w:val="001026CC"/>
    <w:rsid w:val="00114B5C"/>
    <w:rsid w:val="00190D44"/>
    <w:rsid w:val="002573DA"/>
    <w:rsid w:val="002625EF"/>
    <w:rsid w:val="002770E7"/>
    <w:rsid w:val="002F67CB"/>
    <w:rsid w:val="003004CB"/>
    <w:rsid w:val="00301E2B"/>
    <w:rsid w:val="00344F34"/>
    <w:rsid w:val="003B6BAB"/>
    <w:rsid w:val="003C18F8"/>
    <w:rsid w:val="003D4BF2"/>
    <w:rsid w:val="00414C0E"/>
    <w:rsid w:val="004224C6"/>
    <w:rsid w:val="00477738"/>
    <w:rsid w:val="00497923"/>
    <w:rsid w:val="004B0A3E"/>
    <w:rsid w:val="004C0930"/>
    <w:rsid w:val="004C4D8E"/>
    <w:rsid w:val="004C79E2"/>
    <w:rsid w:val="005000D5"/>
    <w:rsid w:val="0052573C"/>
    <w:rsid w:val="005906F0"/>
    <w:rsid w:val="00590E0E"/>
    <w:rsid w:val="005B0602"/>
    <w:rsid w:val="005D5A87"/>
    <w:rsid w:val="00607BAC"/>
    <w:rsid w:val="00624DD3"/>
    <w:rsid w:val="0062754E"/>
    <w:rsid w:val="006458F2"/>
    <w:rsid w:val="00650E3E"/>
    <w:rsid w:val="00663364"/>
    <w:rsid w:val="006D1EDC"/>
    <w:rsid w:val="007159C6"/>
    <w:rsid w:val="00776C95"/>
    <w:rsid w:val="007F157D"/>
    <w:rsid w:val="0081045D"/>
    <w:rsid w:val="0089416E"/>
    <w:rsid w:val="008B2A80"/>
    <w:rsid w:val="0094458D"/>
    <w:rsid w:val="009942CE"/>
    <w:rsid w:val="009A20E5"/>
    <w:rsid w:val="009E1030"/>
    <w:rsid w:val="00A044BD"/>
    <w:rsid w:val="00A411E0"/>
    <w:rsid w:val="00A55B09"/>
    <w:rsid w:val="00A564ED"/>
    <w:rsid w:val="00A57F3B"/>
    <w:rsid w:val="00A675D2"/>
    <w:rsid w:val="00AA0EEE"/>
    <w:rsid w:val="00AC0FA3"/>
    <w:rsid w:val="00AE2C83"/>
    <w:rsid w:val="00B5137B"/>
    <w:rsid w:val="00B51895"/>
    <w:rsid w:val="00C02DA5"/>
    <w:rsid w:val="00C23243"/>
    <w:rsid w:val="00C27082"/>
    <w:rsid w:val="00C949F9"/>
    <w:rsid w:val="00CA0511"/>
    <w:rsid w:val="00CA7EA3"/>
    <w:rsid w:val="00D10EBE"/>
    <w:rsid w:val="00D72A05"/>
    <w:rsid w:val="00D838B2"/>
    <w:rsid w:val="00D908FA"/>
    <w:rsid w:val="00D92BD5"/>
    <w:rsid w:val="00E224E2"/>
    <w:rsid w:val="00E52E85"/>
    <w:rsid w:val="00E92E57"/>
    <w:rsid w:val="00EB020C"/>
    <w:rsid w:val="00EC66F3"/>
    <w:rsid w:val="00ED5E26"/>
    <w:rsid w:val="00FC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651F8"/>
  <w15:chartTrackingRefBased/>
  <w15:docId w15:val="{9BE589D2-CAAA-48B1-8715-356C527F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BF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411E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134802E893143A4AC568FD603A4DB" ma:contentTypeVersion="18" ma:contentTypeDescription="Create a new document." ma:contentTypeScope="" ma:versionID="826902c975ec378c3a9a57d66fc0ee2b">
  <xsd:schema xmlns:xsd="http://www.w3.org/2001/XMLSchema" xmlns:xs="http://www.w3.org/2001/XMLSchema" xmlns:p="http://schemas.microsoft.com/office/2006/metadata/properties" xmlns:ns2="202b2c09-c5b9-4655-8a89-32d2a793e0c0" xmlns:ns3="054655c4-386f-4d2b-a9a1-67652d452fa0" targetNamespace="http://schemas.microsoft.com/office/2006/metadata/properties" ma:root="true" ma:fieldsID="4879c499dc8c497e9fe8399e79943601" ns2:_="" ns3:_="">
    <xsd:import namespace="202b2c09-c5b9-4655-8a89-32d2a793e0c0"/>
    <xsd:import namespace="054655c4-386f-4d2b-a9a1-67652d452f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b2c09-c5b9-4655-8a89-32d2a793e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d6f523-487e-4e83-9ba9-6ef212c14e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655c4-386f-4d2b-a9a1-67652d452fa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a40e95-cc63-4a01-9eca-19dc5a8bca3a}" ma:internalName="TaxCatchAll" ma:showField="CatchAllData" ma:web="054655c4-386f-4d2b-a9a1-67652d452f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2b2c09-c5b9-4655-8a89-32d2a793e0c0">
      <Terms xmlns="http://schemas.microsoft.com/office/infopath/2007/PartnerControls"/>
    </lcf76f155ced4ddcb4097134ff3c332f>
    <TaxCatchAll xmlns="054655c4-386f-4d2b-a9a1-67652d452fa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DE08AC-5BAD-4E60-B17F-C8E85A635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b2c09-c5b9-4655-8a89-32d2a793e0c0"/>
    <ds:schemaRef ds:uri="054655c4-386f-4d2b-a9a1-67652d452f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24411-9BE6-484A-900D-78A46E10942F}">
  <ds:schemaRefs>
    <ds:schemaRef ds:uri="http://schemas.microsoft.com/office/2006/metadata/properties"/>
    <ds:schemaRef ds:uri="http://schemas.microsoft.com/office/infopath/2007/PartnerControls"/>
    <ds:schemaRef ds:uri="202b2c09-c5b9-4655-8a89-32d2a793e0c0"/>
    <ds:schemaRef ds:uri="054655c4-386f-4d2b-a9a1-67652d452fa0"/>
  </ds:schemaRefs>
</ds:datastoreItem>
</file>

<file path=customXml/itemProps3.xml><?xml version="1.0" encoding="utf-8"?>
<ds:datastoreItem xmlns:ds="http://schemas.openxmlformats.org/officeDocument/2006/customXml" ds:itemID="{C316BFEE-9264-40D4-A97A-540562EE19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 Pennington</dc:creator>
  <cp:keywords/>
  <dc:description/>
  <cp:lastModifiedBy>Deneen Pennington</cp:lastModifiedBy>
  <cp:revision>12</cp:revision>
  <dcterms:created xsi:type="dcterms:W3CDTF">2026-08-26T14:41:00Z</dcterms:created>
  <dcterms:modified xsi:type="dcterms:W3CDTF">2026-09-01T13:09:00Z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0x010100F78134802E893143A4AC568FD603A4DB</vt:lpwstr>
  </property>
  <property fmtid="{D5CDD505-2E9C-101B-9397-08002B2CF9AE}" pid="3" name="MediaServiceImageTags">
    <vt:lpwstr/>
  </property>
</Properties>
</file>