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38142" w14:textId="473EB88D" w:rsidR="00A97BD2" w:rsidRDefault="00A97BD2" w:rsidP="00211F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BD2">
        <w:rPr>
          <w:rFonts w:ascii="Arial" w:hAnsi="Arial" w:cs="Arial"/>
          <w:b/>
          <w:sz w:val="24"/>
          <w:szCs w:val="24"/>
        </w:rPr>
        <w:t>NCDA CREDENTIALING COMMISSION</w:t>
      </w:r>
      <w:r w:rsidR="00211FC6">
        <w:rPr>
          <w:rFonts w:ascii="Arial" w:hAnsi="Arial" w:cs="Arial"/>
          <w:b/>
          <w:sz w:val="24"/>
          <w:szCs w:val="24"/>
        </w:rPr>
        <w:t xml:space="preserve"> </w:t>
      </w:r>
      <w:r w:rsidR="0062098A">
        <w:rPr>
          <w:rFonts w:ascii="Arial" w:hAnsi="Arial" w:cs="Arial"/>
          <w:b/>
          <w:sz w:val="24"/>
          <w:szCs w:val="24"/>
        </w:rPr>
        <w:t>2020-</w:t>
      </w:r>
      <w:bookmarkStart w:id="0" w:name="_GoBack"/>
      <w:bookmarkEnd w:id="0"/>
      <w:r w:rsidR="00211FC6">
        <w:rPr>
          <w:rFonts w:ascii="Arial" w:hAnsi="Arial" w:cs="Arial"/>
          <w:b/>
          <w:sz w:val="24"/>
          <w:szCs w:val="24"/>
        </w:rPr>
        <w:t>20</w:t>
      </w:r>
      <w:r w:rsidR="00F513D6">
        <w:rPr>
          <w:rFonts w:ascii="Arial" w:hAnsi="Arial" w:cs="Arial"/>
          <w:b/>
          <w:sz w:val="24"/>
          <w:szCs w:val="24"/>
        </w:rPr>
        <w:t>2</w:t>
      </w:r>
      <w:r w:rsidR="001B03C4">
        <w:rPr>
          <w:rFonts w:ascii="Arial" w:hAnsi="Arial" w:cs="Arial"/>
          <w:b/>
          <w:sz w:val="24"/>
          <w:szCs w:val="24"/>
        </w:rPr>
        <w:t>1</w:t>
      </w:r>
      <w:r w:rsidR="00211FC6">
        <w:rPr>
          <w:rFonts w:ascii="Arial" w:hAnsi="Arial" w:cs="Arial"/>
          <w:b/>
          <w:sz w:val="24"/>
          <w:szCs w:val="24"/>
        </w:rPr>
        <w:t xml:space="preserve"> ANNUAL REPORT</w:t>
      </w:r>
    </w:p>
    <w:p w14:paraId="2833FECB" w14:textId="6DC2830A" w:rsidR="00A97BD2" w:rsidRDefault="00A97BD2" w:rsidP="00A97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2A19E8" w14:textId="3144DB3B" w:rsidR="00A97BD2" w:rsidRPr="00A97BD2" w:rsidRDefault="00211FC6" w:rsidP="00A97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Prepared by Aaron </w:t>
      </w:r>
      <w:proofErr w:type="spellStart"/>
      <w:r>
        <w:rPr>
          <w:rFonts w:ascii="Arial" w:hAnsi="Arial" w:cs="Arial"/>
          <w:b/>
          <w:sz w:val="24"/>
          <w:szCs w:val="24"/>
        </w:rPr>
        <w:t>Leson</w:t>
      </w:r>
      <w:proofErr w:type="spellEnd"/>
      <w:r>
        <w:rPr>
          <w:rFonts w:ascii="Arial" w:hAnsi="Arial" w:cs="Arial"/>
          <w:b/>
          <w:sz w:val="24"/>
          <w:szCs w:val="24"/>
        </w:rPr>
        <w:t>, Director of Credentialing</w:t>
      </w:r>
      <w:r w:rsidR="001B03C4">
        <w:rPr>
          <w:rFonts w:ascii="Arial" w:hAnsi="Arial" w:cs="Arial"/>
          <w:b/>
          <w:sz w:val="24"/>
          <w:szCs w:val="24"/>
        </w:rPr>
        <w:t xml:space="preserve"> and James </w:t>
      </w:r>
      <w:proofErr w:type="spellStart"/>
      <w:r w:rsidR="001B03C4">
        <w:rPr>
          <w:rFonts w:ascii="Arial" w:hAnsi="Arial" w:cs="Arial"/>
          <w:b/>
          <w:sz w:val="24"/>
          <w:szCs w:val="24"/>
        </w:rPr>
        <w:t>Westhoff</w:t>
      </w:r>
      <w:proofErr w:type="spellEnd"/>
      <w:r w:rsidR="001B03C4">
        <w:rPr>
          <w:rFonts w:ascii="Arial" w:hAnsi="Arial" w:cs="Arial"/>
          <w:b/>
          <w:sz w:val="24"/>
          <w:szCs w:val="24"/>
        </w:rPr>
        <w:t>, Chair</w:t>
      </w:r>
    </w:p>
    <w:p w14:paraId="00FAAE0F" w14:textId="77777777" w:rsidR="00A97BD2" w:rsidRDefault="00A97BD2" w:rsidP="008A620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BEB7E66" w14:textId="10433A0A" w:rsidR="001C108D" w:rsidRDefault="00E44D5F" w:rsidP="008A620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FY </w:t>
      </w:r>
      <w:r w:rsidR="00096F59">
        <w:rPr>
          <w:rFonts w:ascii="Arial" w:hAnsi="Arial" w:cs="Arial"/>
          <w:b/>
          <w:sz w:val="24"/>
          <w:szCs w:val="24"/>
          <w:u w:val="single"/>
        </w:rPr>
        <w:t>20</w:t>
      </w:r>
      <w:r w:rsidR="00F513D6">
        <w:rPr>
          <w:rFonts w:ascii="Arial" w:hAnsi="Arial" w:cs="Arial"/>
          <w:b/>
          <w:sz w:val="24"/>
          <w:szCs w:val="24"/>
          <w:u w:val="single"/>
        </w:rPr>
        <w:t>2</w:t>
      </w:r>
      <w:r w:rsidR="001B03C4">
        <w:rPr>
          <w:rFonts w:ascii="Arial" w:hAnsi="Arial" w:cs="Arial"/>
          <w:b/>
          <w:sz w:val="24"/>
          <w:szCs w:val="24"/>
          <w:u w:val="single"/>
        </w:rPr>
        <w:t>1</w:t>
      </w:r>
      <w:r w:rsidR="00096F59">
        <w:rPr>
          <w:rFonts w:ascii="Arial" w:hAnsi="Arial" w:cs="Arial"/>
          <w:b/>
          <w:sz w:val="24"/>
          <w:szCs w:val="24"/>
          <w:u w:val="single"/>
        </w:rPr>
        <w:t xml:space="preserve"> Summary with Highlights</w:t>
      </w:r>
    </w:p>
    <w:p w14:paraId="23B3168E" w14:textId="77777777" w:rsidR="00096F59" w:rsidRPr="00053BD2" w:rsidRDefault="00096F59" w:rsidP="008A620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DD870DD" w14:textId="0D44D70F" w:rsidR="008A6202" w:rsidRDefault="00211FC6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Credentialing Commission (CC)</w:t>
      </w:r>
      <w:r w:rsidR="00F513D6">
        <w:rPr>
          <w:rFonts w:ascii="Arial" w:hAnsi="Arial" w:cs="Arial"/>
          <w:sz w:val="24"/>
          <w:szCs w:val="24"/>
        </w:rPr>
        <w:t xml:space="preserve"> met </w:t>
      </w:r>
      <w:r w:rsidR="00AB0334">
        <w:rPr>
          <w:rFonts w:ascii="Arial" w:hAnsi="Arial" w:cs="Arial"/>
          <w:sz w:val="24"/>
          <w:szCs w:val="24"/>
        </w:rPr>
        <w:t>just</w:t>
      </w:r>
      <w:r w:rsidR="00F513D6">
        <w:rPr>
          <w:rFonts w:ascii="Arial" w:hAnsi="Arial" w:cs="Arial"/>
          <w:sz w:val="24"/>
          <w:szCs w:val="24"/>
        </w:rPr>
        <w:t xml:space="preserve"> o</w:t>
      </w:r>
      <w:r w:rsidR="00AB0334">
        <w:rPr>
          <w:rFonts w:ascii="Arial" w:hAnsi="Arial" w:cs="Arial"/>
          <w:sz w:val="24"/>
          <w:szCs w:val="24"/>
        </w:rPr>
        <w:t>ne time</w:t>
      </w:r>
      <w:r w:rsidR="00F513D6">
        <w:rPr>
          <w:rFonts w:ascii="Arial" w:hAnsi="Arial" w:cs="Arial"/>
          <w:sz w:val="24"/>
          <w:szCs w:val="24"/>
        </w:rPr>
        <w:t xml:space="preserve"> in-person during th</w:t>
      </w:r>
      <w:r w:rsidR="00AB0334">
        <w:rPr>
          <w:rFonts w:ascii="Arial" w:hAnsi="Arial" w:cs="Arial"/>
          <w:sz w:val="24"/>
          <w:szCs w:val="24"/>
        </w:rPr>
        <w:t>e 202</w:t>
      </w:r>
      <w:r w:rsidR="001B03C4">
        <w:rPr>
          <w:rFonts w:ascii="Arial" w:hAnsi="Arial" w:cs="Arial"/>
          <w:sz w:val="24"/>
          <w:szCs w:val="24"/>
        </w:rPr>
        <w:t>1</w:t>
      </w:r>
      <w:r w:rsidR="00F513D6">
        <w:rPr>
          <w:rFonts w:ascii="Arial" w:hAnsi="Arial" w:cs="Arial"/>
          <w:sz w:val="24"/>
          <w:szCs w:val="24"/>
        </w:rPr>
        <w:t xml:space="preserve"> fiscal year </w:t>
      </w:r>
      <w:r w:rsidR="00AB0334">
        <w:rPr>
          <w:rFonts w:ascii="Arial" w:hAnsi="Arial" w:cs="Arial"/>
          <w:sz w:val="24"/>
          <w:szCs w:val="24"/>
        </w:rPr>
        <w:t>(</w:t>
      </w:r>
      <w:r w:rsidR="001B03C4">
        <w:rPr>
          <w:rFonts w:ascii="Arial" w:hAnsi="Arial" w:cs="Arial"/>
          <w:sz w:val="24"/>
          <w:szCs w:val="24"/>
        </w:rPr>
        <w:t>August, Denver</w:t>
      </w:r>
      <w:r w:rsidR="00AB0334">
        <w:rPr>
          <w:rFonts w:ascii="Arial" w:hAnsi="Arial" w:cs="Arial"/>
          <w:sz w:val="24"/>
          <w:szCs w:val="24"/>
        </w:rPr>
        <w:t>)</w:t>
      </w:r>
      <w:r w:rsidR="00CB700D">
        <w:rPr>
          <w:rFonts w:ascii="Arial" w:hAnsi="Arial" w:cs="Arial"/>
          <w:sz w:val="24"/>
          <w:szCs w:val="24"/>
        </w:rPr>
        <w:t>.</w:t>
      </w:r>
      <w:r w:rsidR="00AB0334">
        <w:rPr>
          <w:rFonts w:ascii="Arial" w:hAnsi="Arial" w:cs="Arial"/>
          <w:sz w:val="24"/>
          <w:szCs w:val="24"/>
        </w:rPr>
        <w:t xml:space="preserve">  We also have convened via zoom on a monthly basis.</w:t>
      </w:r>
    </w:p>
    <w:p w14:paraId="2732207F" w14:textId="6AB5D8D6" w:rsidR="00096F59" w:rsidRDefault="00096F59" w:rsidP="00096F5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ABC1332" w14:textId="59E4AEB8" w:rsidR="008A6202" w:rsidRPr="00540C76" w:rsidRDefault="008A6202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0C76">
        <w:rPr>
          <w:rFonts w:ascii="Arial" w:hAnsi="Arial" w:cs="Arial"/>
          <w:b/>
          <w:bCs/>
          <w:sz w:val="24"/>
          <w:szCs w:val="24"/>
        </w:rPr>
        <w:t>Credential</w:t>
      </w:r>
      <w:r w:rsidR="00096F59" w:rsidRPr="00540C76">
        <w:rPr>
          <w:rFonts w:ascii="Arial" w:hAnsi="Arial" w:cs="Arial"/>
          <w:b/>
          <w:bCs/>
          <w:sz w:val="24"/>
          <w:szCs w:val="24"/>
        </w:rPr>
        <w:t>ing</w:t>
      </w:r>
      <w:r w:rsidRPr="00540C76">
        <w:rPr>
          <w:rFonts w:ascii="Arial" w:hAnsi="Arial" w:cs="Arial"/>
          <w:b/>
          <w:bCs/>
          <w:sz w:val="24"/>
          <w:szCs w:val="24"/>
        </w:rPr>
        <w:t xml:space="preserve"> Operations</w:t>
      </w:r>
      <w:r w:rsidR="00A567E0" w:rsidRPr="00540C76">
        <w:rPr>
          <w:rFonts w:ascii="Arial" w:hAnsi="Arial" w:cs="Arial"/>
          <w:b/>
          <w:bCs/>
          <w:sz w:val="24"/>
          <w:szCs w:val="24"/>
        </w:rPr>
        <w:t>:</w:t>
      </w:r>
    </w:p>
    <w:p w14:paraId="16E828EF" w14:textId="77777777" w:rsidR="00096F59" w:rsidRDefault="00096F59" w:rsidP="00096F5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51E6A26" w14:textId="0D94D6A5" w:rsidR="00AB0334" w:rsidRDefault="00096F59" w:rsidP="00AB033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03C4">
        <w:rPr>
          <w:rFonts w:ascii="Arial" w:hAnsi="Arial" w:cs="Arial"/>
          <w:sz w:val="24"/>
          <w:szCs w:val="24"/>
        </w:rPr>
        <w:t>We continue to make improvements to our credentialing process.  This</w:t>
      </w:r>
      <w:r w:rsidR="00AB0334" w:rsidRPr="001B03C4">
        <w:rPr>
          <w:rFonts w:ascii="Arial" w:hAnsi="Arial" w:cs="Arial"/>
          <w:sz w:val="24"/>
          <w:szCs w:val="24"/>
        </w:rPr>
        <w:t xml:space="preserve"> </w:t>
      </w:r>
      <w:r w:rsidRPr="001B03C4">
        <w:rPr>
          <w:rFonts w:ascii="Arial" w:hAnsi="Arial" w:cs="Arial"/>
          <w:sz w:val="24"/>
          <w:szCs w:val="24"/>
        </w:rPr>
        <w:t xml:space="preserve">includes refining our language, information and </w:t>
      </w:r>
      <w:r w:rsidR="004F3EC6" w:rsidRPr="001B03C4">
        <w:rPr>
          <w:rFonts w:ascii="Arial" w:hAnsi="Arial" w:cs="Arial"/>
          <w:sz w:val="24"/>
          <w:szCs w:val="24"/>
        </w:rPr>
        <w:t xml:space="preserve">credentialing </w:t>
      </w:r>
      <w:r w:rsidRPr="001B03C4">
        <w:rPr>
          <w:rFonts w:ascii="Arial" w:hAnsi="Arial" w:cs="Arial"/>
          <w:sz w:val="24"/>
          <w:szCs w:val="24"/>
        </w:rPr>
        <w:t xml:space="preserve">processes on the </w:t>
      </w:r>
      <w:r w:rsidR="004F3EC6" w:rsidRPr="001B03C4">
        <w:rPr>
          <w:rFonts w:ascii="Arial" w:hAnsi="Arial" w:cs="Arial"/>
          <w:sz w:val="24"/>
          <w:szCs w:val="24"/>
        </w:rPr>
        <w:t xml:space="preserve">NCDA </w:t>
      </w:r>
      <w:r w:rsidRPr="001B03C4">
        <w:rPr>
          <w:rFonts w:ascii="Arial" w:hAnsi="Arial" w:cs="Arial"/>
          <w:sz w:val="24"/>
          <w:szCs w:val="24"/>
        </w:rPr>
        <w:t xml:space="preserve">website and within our </w:t>
      </w:r>
      <w:r w:rsidR="00AB0334" w:rsidRPr="001B03C4">
        <w:rPr>
          <w:rFonts w:ascii="Arial" w:hAnsi="Arial" w:cs="Arial"/>
          <w:sz w:val="24"/>
          <w:szCs w:val="24"/>
        </w:rPr>
        <w:t>credentialing platform</w:t>
      </w:r>
      <w:r w:rsidR="00B23FCA">
        <w:rPr>
          <w:rFonts w:ascii="Arial" w:hAnsi="Arial" w:cs="Arial"/>
          <w:sz w:val="24"/>
          <w:szCs w:val="24"/>
        </w:rPr>
        <w:t>.</w:t>
      </w:r>
    </w:p>
    <w:p w14:paraId="0E1EFBC9" w14:textId="77777777" w:rsidR="001B03C4" w:rsidRPr="001B03C4" w:rsidRDefault="001B03C4" w:rsidP="001B03C4">
      <w:pPr>
        <w:pStyle w:val="ListParagraph"/>
        <w:spacing w:after="0" w:line="240" w:lineRule="auto"/>
        <w:ind w:left="1530"/>
        <w:rPr>
          <w:rFonts w:ascii="Arial" w:hAnsi="Arial" w:cs="Arial"/>
          <w:sz w:val="24"/>
          <w:szCs w:val="24"/>
        </w:rPr>
      </w:pPr>
    </w:p>
    <w:p w14:paraId="3E6067B1" w14:textId="0F6A0A85" w:rsidR="004F3EC6" w:rsidRDefault="00AB0334" w:rsidP="0083577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B0334">
        <w:rPr>
          <w:rFonts w:ascii="Arial" w:hAnsi="Arial" w:cs="Arial"/>
          <w:sz w:val="24"/>
          <w:szCs w:val="24"/>
        </w:rPr>
        <w:t xml:space="preserve">The CC </w:t>
      </w:r>
      <w:r w:rsidR="00A567E0">
        <w:rPr>
          <w:rFonts w:ascii="Arial" w:hAnsi="Arial" w:cs="Arial"/>
          <w:sz w:val="24"/>
          <w:szCs w:val="24"/>
        </w:rPr>
        <w:t xml:space="preserve">continues to </w:t>
      </w:r>
      <w:r w:rsidR="00BB51CC">
        <w:rPr>
          <w:rFonts w:ascii="Arial" w:hAnsi="Arial" w:cs="Arial"/>
          <w:sz w:val="24"/>
          <w:szCs w:val="24"/>
        </w:rPr>
        <w:t>utilize</w:t>
      </w:r>
      <w:r w:rsidRPr="00AB0334">
        <w:rPr>
          <w:rFonts w:ascii="Arial" w:hAnsi="Arial" w:cs="Arial"/>
          <w:sz w:val="24"/>
          <w:szCs w:val="24"/>
        </w:rPr>
        <w:t xml:space="preserve"> the credentialing Audit Panel</w:t>
      </w:r>
      <w:r w:rsidR="004F3EC6">
        <w:rPr>
          <w:rFonts w:ascii="Arial" w:hAnsi="Arial" w:cs="Arial"/>
          <w:sz w:val="24"/>
          <w:szCs w:val="24"/>
        </w:rPr>
        <w:t>, which addresse</w:t>
      </w:r>
      <w:r w:rsidRPr="00AB0334">
        <w:rPr>
          <w:rFonts w:ascii="Arial" w:hAnsi="Arial" w:cs="Arial"/>
          <w:sz w:val="24"/>
          <w:szCs w:val="24"/>
        </w:rPr>
        <w:t>s the need to audit a random 10% of credential holders who are reaching a new 3-year certification period.</w:t>
      </w:r>
      <w:r w:rsidR="00A567E0">
        <w:rPr>
          <w:rFonts w:ascii="Arial" w:hAnsi="Arial" w:cs="Arial"/>
          <w:sz w:val="24"/>
          <w:szCs w:val="24"/>
        </w:rPr>
        <w:t xml:space="preserve">  </w:t>
      </w:r>
      <w:r w:rsidRPr="00AB0334">
        <w:rPr>
          <w:rFonts w:ascii="Arial" w:hAnsi="Arial" w:cs="Arial"/>
          <w:sz w:val="24"/>
          <w:szCs w:val="24"/>
        </w:rPr>
        <w:t xml:space="preserve">The Audit Panel is comprised of a primary member and </w:t>
      </w:r>
      <w:r w:rsidR="004F3EC6">
        <w:rPr>
          <w:rFonts w:ascii="Arial" w:hAnsi="Arial" w:cs="Arial"/>
          <w:sz w:val="24"/>
          <w:szCs w:val="24"/>
        </w:rPr>
        <w:t xml:space="preserve">an </w:t>
      </w:r>
      <w:r w:rsidRPr="00AB0334">
        <w:rPr>
          <w:rFonts w:ascii="Arial" w:hAnsi="Arial" w:cs="Arial"/>
          <w:sz w:val="24"/>
          <w:szCs w:val="24"/>
        </w:rPr>
        <w:t xml:space="preserve">alternate </w:t>
      </w:r>
      <w:r w:rsidR="004F3EC6">
        <w:rPr>
          <w:rFonts w:ascii="Arial" w:hAnsi="Arial" w:cs="Arial"/>
          <w:sz w:val="24"/>
          <w:szCs w:val="24"/>
        </w:rPr>
        <w:t xml:space="preserve">member </w:t>
      </w:r>
      <w:r w:rsidRPr="00AB0334">
        <w:rPr>
          <w:rFonts w:ascii="Arial" w:hAnsi="Arial" w:cs="Arial"/>
          <w:sz w:val="24"/>
          <w:szCs w:val="24"/>
        </w:rPr>
        <w:t>from the CC</w:t>
      </w:r>
      <w:r w:rsidR="004F3EC6">
        <w:rPr>
          <w:rFonts w:ascii="Arial" w:hAnsi="Arial" w:cs="Arial"/>
          <w:sz w:val="24"/>
          <w:szCs w:val="24"/>
        </w:rPr>
        <w:t>;</w:t>
      </w:r>
      <w:r w:rsidRPr="00AB0334">
        <w:rPr>
          <w:rFonts w:ascii="Arial" w:hAnsi="Arial" w:cs="Arial"/>
          <w:sz w:val="24"/>
          <w:szCs w:val="24"/>
        </w:rPr>
        <w:t xml:space="preserve"> the Ethics Committee</w:t>
      </w:r>
      <w:r w:rsidR="004F3EC6">
        <w:rPr>
          <w:rFonts w:ascii="Arial" w:hAnsi="Arial" w:cs="Arial"/>
          <w:sz w:val="24"/>
          <w:szCs w:val="24"/>
        </w:rPr>
        <w:t>;</w:t>
      </w:r>
      <w:r w:rsidRPr="00AB0334">
        <w:rPr>
          <w:rFonts w:ascii="Arial" w:hAnsi="Arial" w:cs="Arial"/>
          <w:sz w:val="24"/>
          <w:szCs w:val="24"/>
        </w:rPr>
        <w:t xml:space="preserve"> and the Committee on Diversity Initiatives and Cultural Inclusion. The Audit Panel meet</w:t>
      </w:r>
      <w:r w:rsidR="00A567E0">
        <w:rPr>
          <w:rFonts w:ascii="Arial" w:hAnsi="Arial" w:cs="Arial"/>
          <w:sz w:val="24"/>
          <w:szCs w:val="24"/>
        </w:rPr>
        <w:t>s</w:t>
      </w:r>
      <w:r w:rsidRPr="00AB0334">
        <w:rPr>
          <w:rFonts w:ascii="Arial" w:hAnsi="Arial" w:cs="Arial"/>
          <w:sz w:val="24"/>
          <w:szCs w:val="24"/>
        </w:rPr>
        <w:t xml:space="preserve"> via Zoom on a monthly/bi-monthly basis to assess and approve the continuing education activities (30 CE clock hours over 3 years) being reported by credential holders under audit</w:t>
      </w:r>
      <w:r w:rsidR="00B23FCA">
        <w:rPr>
          <w:rFonts w:ascii="Arial" w:hAnsi="Arial" w:cs="Arial"/>
          <w:sz w:val="24"/>
          <w:szCs w:val="24"/>
        </w:rPr>
        <w:t>.</w:t>
      </w:r>
    </w:p>
    <w:p w14:paraId="660D65D9" w14:textId="77777777" w:rsidR="00B23FCA" w:rsidRPr="00B23FCA" w:rsidRDefault="00B23FCA" w:rsidP="00B23FCA">
      <w:pPr>
        <w:pStyle w:val="ListParagraph"/>
        <w:rPr>
          <w:rFonts w:ascii="Arial" w:hAnsi="Arial" w:cs="Arial"/>
          <w:sz w:val="24"/>
          <w:szCs w:val="24"/>
        </w:rPr>
      </w:pPr>
    </w:p>
    <w:p w14:paraId="6424779B" w14:textId="3C24F4E3" w:rsidR="00B23FCA" w:rsidRPr="00B23FCA" w:rsidRDefault="00B23FCA" w:rsidP="00B23F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3FCA">
        <w:rPr>
          <w:rFonts w:ascii="Arial" w:hAnsi="Arial" w:cs="Arial"/>
          <w:sz w:val="24"/>
          <w:szCs w:val="24"/>
        </w:rPr>
        <w:t>We continue to solidify the policies and process of the Audit Panel</w:t>
      </w:r>
      <w:r>
        <w:rPr>
          <w:rFonts w:ascii="Arial" w:hAnsi="Arial" w:cs="Arial"/>
          <w:sz w:val="24"/>
          <w:szCs w:val="24"/>
        </w:rPr>
        <w:t>.</w:t>
      </w:r>
    </w:p>
    <w:p w14:paraId="14655D41" w14:textId="77777777" w:rsidR="0083577B" w:rsidRPr="0083577B" w:rsidRDefault="0083577B" w:rsidP="0083577B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28668BE2" w14:textId="70D386F2" w:rsidR="0083577B" w:rsidRDefault="004F3EC6" w:rsidP="00B23F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3FCA">
        <w:rPr>
          <w:rFonts w:ascii="Arial" w:hAnsi="Arial" w:cs="Arial"/>
          <w:sz w:val="24"/>
          <w:szCs w:val="24"/>
        </w:rPr>
        <w:t xml:space="preserve">As of </w:t>
      </w:r>
      <w:r w:rsidR="00096F59" w:rsidRPr="00B23FCA">
        <w:rPr>
          <w:rFonts w:ascii="Arial" w:hAnsi="Arial" w:cs="Arial"/>
          <w:sz w:val="24"/>
          <w:szCs w:val="24"/>
        </w:rPr>
        <w:t xml:space="preserve">September </w:t>
      </w:r>
      <w:r w:rsidR="008731D2" w:rsidRPr="00B23FCA">
        <w:rPr>
          <w:rFonts w:ascii="Arial" w:hAnsi="Arial" w:cs="Arial"/>
          <w:sz w:val="24"/>
          <w:szCs w:val="24"/>
        </w:rPr>
        <w:t>202</w:t>
      </w:r>
      <w:r w:rsidR="00A567E0" w:rsidRPr="00B23FCA">
        <w:rPr>
          <w:rFonts w:ascii="Arial" w:hAnsi="Arial" w:cs="Arial"/>
          <w:sz w:val="24"/>
          <w:szCs w:val="24"/>
        </w:rPr>
        <w:t>1</w:t>
      </w:r>
      <w:r w:rsidR="008731D2" w:rsidRPr="00B23FCA">
        <w:rPr>
          <w:rFonts w:ascii="Arial" w:hAnsi="Arial" w:cs="Arial"/>
          <w:sz w:val="24"/>
          <w:szCs w:val="24"/>
        </w:rPr>
        <w:t xml:space="preserve">, we have listed a total of </w:t>
      </w:r>
      <w:r w:rsidR="00A567E0" w:rsidRPr="00B23FCA">
        <w:rPr>
          <w:rFonts w:ascii="Arial" w:hAnsi="Arial" w:cs="Arial"/>
          <w:sz w:val="24"/>
          <w:szCs w:val="24"/>
        </w:rPr>
        <w:t>8</w:t>
      </w:r>
      <w:r w:rsidR="008731D2" w:rsidRPr="00B23FCA">
        <w:rPr>
          <w:rFonts w:ascii="Arial" w:hAnsi="Arial" w:cs="Arial"/>
          <w:sz w:val="24"/>
          <w:szCs w:val="24"/>
        </w:rPr>
        <w:t xml:space="preserve"> organizations for the Select Continuing Education Provider</w:t>
      </w:r>
      <w:r w:rsidR="00A567E0" w:rsidRPr="00B23FCA">
        <w:rPr>
          <w:rFonts w:ascii="Arial" w:hAnsi="Arial" w:cs="Arial"/>
          <w:sz w:val="24"/>
          <w:szCs w:val="24"/>
        </w:rPr>
        <w:t>s</w:t>
      </w:r>
      <w:r w:rsidR="00B23FCA">
        <w:rPr>
          <w:rFonts w:ascii="Arial" w:hAnsi="Arial" w:cs="Arial"/>
          <w:sz w:val="24"/>
          <w:szCs w:val="24"/>
        </w:rPr>
        <w:t>.</w:t>
      </w:r>
    </w:p>
    <w:p w14:paraId="0C6ED387" w14:textId="77777777" w:rsidR="00B23FCA" w:rsidRPr="00B23FCA" w:rsidRDefault="00B23FCA" w:rsidP="00B23FCA">
      <w:pPr>
        <w:pStyle w:val="ListParagraph"/>
        <w:rPr>
          <w:rFonts w:ascii="Arial" w:hAnsi="Arial" w:cs="Arial"/>
          <w:sz w:val="24"/>
          <w:szCs w:val="24"/>
        </w:rPr>
      </w:pPr>
    </w:p>
    <w:p w14:paraId="68908C9A" w14:textId="7DECF3FC" w:rsidR="00B23FCA" w:rsidRPr="00B23FCA" w:rsidRDefault="00B23FCA" w:rsidP="00B23F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3 active Alternative Pathways (India, Saudi Arabia, </w:t>
      </w:r>
      <w:proofErr w:type="gramStart"/>
      <w:r>
        <w:rPr>
          <w:rFonts w:ascii="Arial" w:hAnsi="Arial" w:cs="Arial"/>
          <w:sz w:val="24"/>
          <w:szCs w:val="24"/>
        </w:rPr>
        <w:t>China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14:paraId="74F1C6BC" w14:textId="77777777" w:rsidR="00DA74EC" w:rsidRPr="00DA74EC" w:rsidRDefault="00DA74EC" w:rsidP="00DA74EC">
      <w:pPr>
        <w:pStyle w:val="ListParagraph"/>
        <w:rPr>
          <w:rFonts w:ascii="Arial" w:hAnsi="Arial" w:cs="Arial"/>
          <w:sz w:val="24"/>
          <w:szCs w:val="24"/>
        </w:rPr>
      </w:pPr>
    </w:p>
    <w:p w14:paraId="40D63666" w14:textId="06591757" w:rsidR="00DA74EC" w:rsidRPr="00B23FCA" w:rsidRDefault="00DA74EC" w:rsidP="00B23F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3FCA">
        <w:rPr>
          <w:rFonts w:ascii="Arial" w:hAnsi="Arial" w:cs="Arial"/>
          <w:sz w:val="24"/>
          <w:szCs w:val="24"/>
        </w:rPr>
        <w:t>Quality Control Audit is close to its conclusion and we will share the results when complete</w:t>
      </w:r>
      <w:r w:rsidR="00B23FCA">
        <w:rPr>
          <w:rFonts w:ascii="Arial" w:hAnsi="Arial" w:cs="Arial"/>
          <w:sz w:val="24"/>
          <w:szCs w:val="24"/>
        </w:rPr>
        <w:t>.</w:t>
      </w:r>
    </w:p>
    <w:p w14:paraId="2BB6E1AD" w14:textId="21FC80B1" w:rsidR="0083577B" w:rsidRPr="00540C76" w:rsidRDefault="0083577B" w:rsidP="0054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E1CDC8" w14:textId="77777777" w:rsidR="0083577B" w:rsidRPr="0083577B" w:rsidRDefault="0083577B" w:rsidP="0083577B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1104AB0" w14:textId="0D189DFA" w:rsidR="008A6202" w:rsidRPr="008731D2" w:rsidRDefault="008A6202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31D2">
        <w:rPr>
          <w:rFonts w:ascii="Arial" w:hAnsi="Arial" w:cs="Arial"/>
          <w:b/>
          <w:bCs/>
          <w:sz w:val="24"/>
          <w:szCs w:val="24"/>
        </w:rPr>
        <w:t xml:space="preserve">Customer </w:t>
      </w:r>
      <w:r w:rsidR="00D60352" w:rsidRPr="008731D2">
        <w:rPr>
          <w:rFonts w:ascii="Arial" w:hAnsi="Arial" w:cs="Arial"/>
          <w:b/>
          <w:bCs/>
          <w:sz w:val="24"/>
          <w:szCs w:val="24"/>
        </w:rPr>
        <w:t>Focus</w:t>
      </w:r>
    </w:p>
    <w:p w14:paraId="2C229DB3" w14:textId="77777777" w:rsidR="00096F59" w:rsidRDefault="00096F59" w:rsidP="00096F5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1BDD3FB" w14:textId="30681AF1" w:rsidR="001D715A" w:rsidRPr="00A41444" w:rsidRDefault="00096F59" w:rsidP="001D715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D715A">
        <w:rPr>
          <w:rFonts w:ascii="Arial" w:hAnsi="Arial" w:cs="Arial"/>
          <w:sz w:val="24"/>
          <w:szCs w:val="24"/>
        </w:rPr>
        <w:t xml:space="preserve">NCDA Staff </w:t>
      </w:r>
      <w:r>
        <w:rPr>
          <w:rFonts w:ascii="Arial" w:hAnsi="Arial" w:cs="Arial"/>
          <w:sz w:val="24"/>
          <w:szCs w:val="24"/>
        </w:rPr>
        <w:t>and</w:t>
      </w:r>
      <w:r w:rsidR="001D7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NCDA </w:t>
      </w:r>
      <w:r w:rsidR="001D715A">
        <w:rPr>
          <w:rFonts w:ascii="Arial" w:hAnsi="Arial" w:cs="Arial"/>
          <w:sz w:val="24"/>
          <w:szCs w:val="24"/>
        </w:rPr>
        <w:t xml:space="preserve">Commission continue to respond </w:t>
      </w:r>
      <w:r>
        <w:rPr>
          <w:rFonts w:ascii="Arial" w:hAnsi="Arial" w:cs="Arial"/>
          <w:sz w:val="24"/>
          <w:szCs w:val="24"/>
        </w:rPr>
        <w:t>to</w:t>
      </w:r>
      <w:r w:rsidR="00CB700D" w:rsidRPr="00CB70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inquiries</w:t>
      </w:r>
      <w:r w:rsidR="001D7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regarding </w:t>
      </w:r>
      <w:r w:rsidR="004F3EC6">
        <w:rPr>
          <w:rFonts w:ascii="Arial" w:hAnsi="Arial" w:cs="Arial"/>
          <w:sz w:val="24"/>
          <w:szCs w:val="24"/>
        </w:rPr>
        <w:t>NCDA</w:t>
      </w:r>
      <w:r>
        <w:rPr>
          <w:rFonts w:ascii="Arial" w:hAnsi="Arial" w:cs="Arial"/>
          <w:sz w:val="24"/>
          <w:szCs w:val="24"/>
        </w:rPr>
        <w:t xml:space="preserve"> credentials, credentialing processes, and continuing education requirements.  </w:t>
      </w:r>
      <w:r w:rsidR="004F3EC6">
        <w:rPr>
          <w:rFonts w:ascii="Arial" w:hAnsi="Arial" w:cs="Arial"/>
          <w:sz w:val="24"/>
          <w:szCs w:val="24"/>
        </w:rPr>
        <w:t>These inquiries come in regularly and on a daily basis.  The CC has collectively committed to responding to all inquiries quickly, thoroughly, and at the highest level of customer service to drive continued engagement with credential-holders over time.</w:t>
      </w:r>
    </w:p>
    <w:p w14:paraId="24DE5443" w14:textId="77777777" w:rsidR="00A41444" w:rsidRPr="00CB700D" w:rsidRDefault="00A41444" w:rsidP="00A41444">
      <w:pPr>
        <w:pStyle w:val="ListParagraph"/>
        <w:spacing w:after="0" w:line="240" w:lineRule="auto"/>
        <w:ind w:left="1530"/>
        <w:rPr>
          <w:rFonts w:ascii="Arial" w:hAnsi="Arial" w:cs="Arial"/>
          <w:b/>
          <w:sz w:val="24"/>
          <w:szCs w:val="24"/>
        </w:rPr>
      </w:pPr>
    </w:p>
    <w:p w14:paraId="3747C856" w14:textId="22E123C6" w:rsidR="00096F59" w:rsidRPr="00DA74EC" w:rsidRDefault="00096F59" w:rsidP="00096F5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3F35">
        <w:rPr>
          <w:rFonts w:ascii="Arial" w:hAnsi="Arial" w:cs="Arial"/>
          <w:sz w:val="24"/>
          <w:szCs w:val="24"/>
        </w:rPr>
        <w:lastRenderedPageBreak/>
        <w:t>The CC has</w:t>
      </w:r>
      <w:r w:rsidR="00A41444">
        <w:rPr>
          <w:rFonts w:ascii="Arial" w:hAnsi="Arial" w:cs="Arial"/>
          <w:sz w:val="24"/>
          <w:szCs w:val="24"/>
        </w:rPr>
        <w:t xml:space="preserve"> continued to</w:t>
      </w:r>
      <w:r w:rsidRPr="00273F35">
        <w:rPr>
          <w:rFonts w:ascii="Arial" w:hAnsi="Arial" w:cs="Arial"/>
          <w:sz w:val="24"/>
          <w:szCs w:val="24"/>
        </w:rPr>
        <w:t xml:space="preserve"> </w:t>
      </w:r>
      <w:r w:rsidR="008731D2" w:rsidRPr="00273F35">
        <w:rPr>
          <w:rFonts w:ascii="Arial" w:hAnsi="Arial" w:cs="Arial"/>
          <w:sz w:val="24"/>
          <w:szCs w:val="24"/>
        </w:rPr>
        <w:t xml:space="preserve">focus heavily on assisting current credential holders understand and attain Continuing Education </w:t>
      </w:r>
      <w:r w:rsidR="00273F35" w:rsidRPr="00273F35">
        <w:rPr>
          <w:rFonts w:ascii="Arial" w:hAnsi="Arial" w:cs="Arial"/>
          <w:sz w:val="24"/>
          <w:szCs w:val="24"/>
        </w:rPr>
        <w:t xml:space="preserve">(CE) </w:t>
      </w:r>
      <w:r w:rsidR="008731D2" w:rsidRPr="00273F35">
        <w:rPr>
          <w:rFonts w:ascii="Arial" w:hAnsi="Arial" w:cs="Arial"/>
          <w:sz w:val="24"/>
          <w:szCs w:val="24"/>
        </w:rPr>
        <w:t xml:space="preserve">hours.  </w:t>
      </w:r>
      <w:r w:rsidR="004F3EC6" w:rsidRPr="00273F35">
        <w:rPr>
          <w:rFonts w:ascii="Arial" w:hAnsi="Arial" w:cs="Arial"/>
          <w:sz w:val="24"/>
          <w:szCs w:val="24"/>
        </w:rPr>
        <w:t xml:space="preserve">This focus has driven the CC to </w:t>
      </w:r>
      <w:r w:rsidR="00273F35" w:rsidRPr="00273F35">
        <w:rPr>
          <w:rFonts w:ascii="Arial" w:hAnsi="Arial" w:cs="Arial"/>
          <w:sz w:val="24"/>
          <w:szCs w:val="24"/>
        </w:rPr>
        <w:t xml:space="preserve">revise the CE Manual and establish an updated CE log to ensure that credential holders can easily access the information that they need </w:t>
      </w:r>
      <w:r w:rsidR="00273F35">
        <w:rPr>
          <w:rFonts w:ascii="Arial" w:hAnsi="Arial" w:cs="Arial"/>
          <w:sz w:val="24"/>
          <w:szCs w:val="24"/>
        </w:rPr>
        <w:t>as well as</w:t>
      </w:r>
      <w:r w:rsidR="00273F35" w:rsidRPr="00273F35">
        <w:rPr>
          <w:rFonts w:ascii="Arial" w:hAnsi="Arial" w:cs="Arial"/>
          <w:sz w:val="24"/>
          <w:szCs w:val="24"/>
        </w:rPr>
        <w:t xml:space="preserve"> document CE activities</w:t>
      </w:r>
      <w:r w:rsidR="00B23FCA">
        <w:rPr>
          <w:rFonts w:ascii="Arial" w:hAnsi="Arial" w:cs="Arial"/>
          <w:sz w:val="24"/>
          <w:szCs w:val="24"/>
        </w:rPr>
        <w:t>.</w:t>
      </w:r>
    </w:p>
    <w:p w14:paraId="307E6221" w14:textId="77777777" w:rsidR="00096F59" w:rsidRDefault="00096F59" w:rsidP="00096F59">
      <w:pPr>
        <w:pStyle w:val="ListParagraph"/>
        <w:spacing w:after="0" w:line="240" w:lineRule="auto"/>
        <w:ind w:left="1530"/>
        <w:rPr>
          <w:rFonts w:ascii="Arial" w:hAnsi="Arial" w:cs="Arial"/>
          <w:sz w:val="24"/>
          <w:szCs w:val="24"/>
        </w:rPr>
      </w:pPr>
    </w:p>
    <w:p w14:paraId="3C16D5BF" w14:textId="77777777" w:rsidR="00902A7A" w:rsidRDefault="00053BD2" w:rsidP="00902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31D2">
        <w:rPr>
          <w:rFonts w:ascii="Arial" w:hAnsi="Arial" w:cs="Arial"/>
          <w:b/>
          <w:bCs/>
          <w:sz w:val="24"/>
          <w:szCs w:val="24"/>
        </w:rPr>
        <w:t>Marketing</w:t>
      </w:r>
    </w:p>
    <w:p w14:paraId="02355337" w14:textId="77777777" w:rsidR="00902A7A" w:rsidRPr="00902A7A" w:rsidRDefault="00902A7A" w:rsidP="00902A7A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44C8E6" w14:textId="7B0D7821" w:rsidR="008731D2" w:rsidRPr="00902A7A" w:rsidRDefault="00A41444" w:rsidP="00902A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2A7A">
        <w:rPr>
          <w:rFonts w:ascii="Arial" w:hAnsi="Arial" w:cs="Arial"/>
          <w:sz w:val="24"/>
          <w:szCs w:val="24"/>
        </w:rPr>
        <w:t xml:space="preserve">he CC </w:t>
      </w:r>
      <w:r>
        <w:rPr>
          <w:rFonts w:ascii="Arial" w:hAnsi="Arial" w:cs="Arial"/>
          <w:sz w:val="24"/>
          <w:szCs w:val="24"/>
        </w:rPr>
        <w:t xml:space="preserve">continues to </w:t>
      </w:r>
      <w:r w:rsidR="00902A7A">
        <w:rPr>
          <w:rFonts w:ascii="Arial" w:hAnsi="Arial" w:cs="Arial"/>
          <w:sz w:val="24"/>
          <w:szCs w:val="24"/>
        </w:rPr>
        <w:t xml:space="preserve">work with </w:t>
      </w:r>
      <w:r w:rsidR="008731D2" w:rsidRPr="00902A7A">
        <w:rPr>
          <w:rFonts w:ascii="Arial" w:hAnsi="Arial" w:cs="Arial"/>
          <w:sz w:val="24"/>
          <w:szCs w:val="24"/>
        </w:rPr>
        <w:t xml:space="preserve">Ali Breen to develop marketing </w:t>
      </w:r>
      <w:r>
        <w:rPr>
          <w:rFonts w:ascii="Arial" w:hAnsi="Arial" w:cs="Arial"/>
          <w:sz w:val="24"/>
          <w:szCs w:val="24"/>
        </w:rPr>
        <w:t>objectives</w:t>
      </w:r>
      <w:r w:rsidR="008731D2" w:rsidRPr="00902A7A">
        <w:rPr>
          <w:rFonts w:ascii="Arial" w:hAnsi="Arial" w:cs="Arial"/>
          <w:sz w:val="24"/>
          <w:szCs w:val="24"/>
        </w:rPr>
        <w:t xml:space="preserve"> and action plans based upon defined goals from the CC. </w:t>
      </w:r>
      <w:r>
        <w:rPr>
          <w:rFonts w:ascii="Arial" w:hAnsi="Arial" w:cs="Arial"/>
          <w:sz w:val="24"/>
          <w:szCs w:val="24"/>
        </w:rPr>
        <w:t>Marketing priorities include:</w:t>
      </w:r>
    </w:p>
    <w:p w14:paraId="17DBD56E" w14:textId="77777777" w:rsidR="008731D2" w:rsidRPr="008731D2" w:rsidRDefault="008731D2" w:rsidP="008731D2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6797A770" w14:textId="4F20F1A5" w:rsidR="008731D2" w:rsidRPr="008731D2" w:rsidRDefault="008731D2" w:rsidP="00902A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31D2">
        <w:rPr>
          <w:rFonts w:ascii="Arial" w:hAnsi="Arial" w:cs="Arial"/>
          <w:sz w:val="24"/>
          <w:szCs w:val="24"/>
        </w:rPr>
        <w:t>Distinct, concise messaging to NCDA Membership and Higher Ed that NCDA now has a Fast-track option (for the CCC credential) for students and alumni of CACREP Career Counseling programs.</w:t>
      </w:r>
    </w:p>
    <w:p w14:paraId="4378A13F" w14:textId="7C30C847" w:rsidR="008731D2" w:rsidRPr="00902A7A" w:rsidRDefault="00A41444" w:rsidP="00902A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Elimination of the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channel, Credentialing Guru, and the </w:t>
      </w:r>
      <w:r w:rsidR="00C715C6">
        <w:rPr>
          <w:rFonts w:ascii="Arial" w:hAnsi="Arial" w:cs="Arial"/>
          <w:sz w:val="24"/>
          <w:szCs w:val="24"/>
        </w:rPr>
        <w:t xml:space="preserve">new focus </w:t>
      </w:r>
      <w:r>
        <w:rPr>
          <w:rFonts w:ascii="Arial" w:hAnsi="Arial" w:cs="Arial"/>
          <w:sz w:val="24"/>
          <w:szCs w:val="24"/>
        </w:rPr>
        <w:t xml:space="preserve">to move and create content that will be displayed within the NCDA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channel</w:t>
      </w:r>
      <w:r w:rsidR="00C715C6">
        <w:rPr>
          <w:rFonts w:ascii="Arial" w:hAnsi="Arial" w:cs="Arial"/>
          <w:sz w:val="24"/>
          <w:szCs w:val="24"/>
        </w:rPr>
        <w:t>.</w:t>
      </w:r>
    </w:p>
    <w:p w14:paraId="25D02AA4" w14:textId="3D9CC631" w:rsidR="00902A7A" w:rsidRDefault="009C5980" w:rsidP="00902A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</w:t>
      </w:r>
      <w:r w:rsidR="00C715C6">
        <w:rPr>
          <w:rFonts w:ascii="Arial" w:hAnsi="Arial" w:cs="Arial"/>
          <w:sz w:val="24"/>
          <w:szCs w:val="24"/>
        </w:rPr>
        <w:t>messaging regarding the CMCS fast-track.</w:t>
      </w:r>
    </w:p>
    <w:p w14:paraId="342AB8CF" w14:textId="3E0099FD" w:rsidR="007D3E19" w:rsidRDefault="007D3E19" w:rsidP="00096F59">
      <w:pPr>
        <w:pStyle w:val="ListParagraph"/>
        <w:spacing w:after="0" w:line="240" w:lineRule="auto"/>
        <w:ind w:left="1530"/>
        <w:rPr>
          <w:rFonts w:ascii="Arial" w:hAnsi="Arial" w:cs="Arial"/>
          <w:sz w:val="24"/>
          <w:szCs w:val="24"/>
        </w:rPr>
      </w:pPr>
    </w:p>
    <w:p w14:paraId="1131CC01" w14:textId="1127D647" w:rsidR="00A97BD2" w:rsidRPr="00902A7A" w:rsidRDefault="00A97BD2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2A7A">
        <w:rPr>
          <w:rFonts w:ascii="Arial" w:hAnsi="Arial" w:cs="Arial"/>
          <w:b/>
          <w:bCs/>
          <w:sz w:val="24"/>
          <w:szCs w:val="24"/>
        </w:rPr>
        <w:t>Commission Operations</w:t>
      </w:r>
    </w:p>
    <w:p w14:paraId="6EF81A4B" w14:textId="15AA7BBD" w:rsidR="00A97BD2" w:rsidRPr="00096F59" w:rsidRDefault="00A97BD2" w:rsidP="00096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981F8" w14:textId="7AEB7D4D" w:rsidR="00C715C6" w:rsidRDefault="00A97BD2" w:rsidP="00A97B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term of </w:t>
      </w:r>
      <w:r w:rsidR="00273F35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of our rep</w:t>
      </w:r>
      <w:r w:rsidR="00D60352">
        <w:rPr>
          <w:rFonts w:ascii="Arial" w:hAnsi="Arial" w:cs="Arial"/>
          <w:sz w:val="24"/>
          <w:szCs w:val="24"/>
        </w:rPr>
        <w:t>resentatives</w:t>
      </w:r>
      <w:r>
        <w:rPr>
          <w:rFonts w:ascii="Arial" w:hAnsi="Arial" w:cs="Arial"/>
          <w:sz w:val="24"/>
          <w:szCs w:val="24"/>
        </w:rPr>
        <w:t xml:space="preserve"> end</w:t>
      </w:r>
      <w:r w:rsidR="00D603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715C6">
        <w:rPr>
          <w:rFonts w:ascii="Arial" w:hAnsi="Arial" w:cs="Arial"/>
          <w:sz w:val="24"/>
          <w:szCs w:val="24"/>
        </w:rPr>
        <w:t>in September 2021</w:t>
      </w:r>
      <w:r w:rsidR="00902A7A">
        <w:rPr>
          <w:rFonts w:ascii="Arial" w:hAnsi="Arial" w:cs="Arial"/>
          <w:sz w:val="24"/>
          <w:szCs w:val="24"/>
        </w:rPr>
        <w:t xml:space="preserve"> (J</w:t>
      </w:r>
      <w:r w:rsidR="00C715C6">
        <w:rPr>
          <w:rFonts w:ascii="Arial" w:hAnsi="Arial" w:cs="Arial"/>
          <w:sz w:val="24"/>
          <w:szCs w:val="24"/>
        </w:rPr>
        <w:t xml:space="preserve">ames </w:t>
      </w:r>
      <w:proofErr w:type="spellStart"/>
      <w:r w:rsidR="00C715C6">
        <w:rPr>
          <w:rFonts w:ascii="Arial" w:hAnsi="Arial" w:cs="Arial"/>
          <w:sz w:val="24"/>
          <w:szCs w:val="24"/>
        </w:rPr>
        <w:t>Westhoff</w:t>
      </w:r>
      <w:proofErr w:type="spellEnd"/>
      <w:r w:rsidR="00902A7A">
        <w:rPr>
          <w:rFonts w:ascii="Arial" w:hAnsi="Arial" w:cs="Arial"/>
          <w:sz w:val="24"/>
          <w:szCs w:val="24"/>
        </w:rPr>
        <w:t>).  Due to our lack of applications for the CCCE</w:t>
      </w:r>
      <w:r w:rsidR="00C715C6">
        <w:rPr>
          <w:rFonts w:ascii="Arial" w:hAnsi="Arial" w:cs="Arial"/>
          <w:sz w:val="24"/>
          <w:szCs w:val="24"/>
        </w:rPr>
        <w:t xml:space="preserve">, CSCDA, and </w:t>
      </w:r>
      <w:r w:rsidR="00902A7A">
        <w:rPr>
          <w:rFonts w:ascii="Arial" w:hAnsi="Arial" w:cs="Arial"/>
          <w:sz w:val="24"/>
          <w:szCs w:val="24"/>
        </w:rPr>
        <w:t>CCSCC credentials, the CC will not replace these positions on the CC</w:t>
      </w:r>
      <w:r w:rsidR="00943FA3">
        <w:rPr>
          <w:rFonts w:ascii="Arial" w:hAnsi="Arial" w:cs="Arial"/>
          <w:sz w:val="24"/>
          <w:szCs w:val="24"/>
        </w:rPr>
        <w:t xml:space="preserve"> as our current commission can handle the details and request</w:t>
      </w:r>
      <w:r w:rsidR="00273F35">
        <w:rPr>
          <w:rFonts w:ascii="Arial" w:hAnsi="Arial" w:cs="Arial"/>
          <w:sz w:val="24"/>
          <w:szCs w:val="24"/>
        </w:rPr>
        <w:t>s</w:t>
      </w:r>
      <w:r w:rsidR="00943FA3">
        <w:rPr>
          <w:rFonts w:ascii="Arial" w:hAnsi="Arial" w:cs="Arial"/>
          <w:sz w:val="24"/>
          <w:szCs w:val="24"/>
        </w:rPr>
        <w:t xml:space="preserve"> related to both credentials</w:t>
      </w:r>
      <w:r w:rsidR="00B23FCA">
        <w:rPr>
          <w:rFonts w:ascii="Arial" w:hAnsi="Arial" w:cs="Arial"/>
          <w:sz w:val="24"/>
          <w:szCs w:val="24"/>
        </w:rPr>
        <w:t>.</w:t>
      </w:r>
    </w:p>
    <w:p w14:paraId="3017824F" w14:textId="3732FBA5" w:rsidR="00A97BD2" w:rsidRDefault="00902A7A" w:rsidP="00A97B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</w:t>
      </w:r>
      <w:r w:rsidR="00C715C6">
        <w:rPr>
          <w:rFonts w:ascii="Arial" w:hAnsi="Arial" w:cs="Arial"/>
          <w:sz w:val="24"/>
          <w:szCs w:val="24"/>
        </w:rPr>
        <w:t>upcoming year, Tina Peterman (</w:t>
      </w:r>
      <w:proofErr w:type="spellStart"/>
      <w:r w:rsidR="00C715C6">
        <w:rPr>
          <w:rFonts w:ascii="Arial" w:hAnsi="Arial" w:cs="Arial"/>
          <w:sz w:val="24"/>
          <w:szCs w:val="24"/>
        </w:rPr>
        <w:t>Anctil</w:t>
      </w:r>
      <w:proofErr w:type="spellEnd"/>
      <w:r w:rsidR="00C715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will become </w:t>
      </w:r>
      <w:r w:rsidR="00273F35">
        <w:rPr>
          <w:rFonts w:ascii="Arial" w:hAnsi="Arial" w:cs="Arial"/>
          <w:sz w:val="24"/>
          <w:szCs w:val="24"/>
        </w:rPr>
        <w:t xml:space="preserve">CC </w:t>
      </w:r>
      <w:r>
        <w:rPr>
          <w:rFonts w:ascii="Arial" w:hAnsi="Arial" w:cs="Arial"/>
          <w:sz w:val="24"/>
          <w:szCs w:val="24"/>
        </w:rPr>
        <w:t xml:space="preserve">Chair and </w:t>
      </w:r>
      <w:r w:rsidR="00C715C6">
        <w:rPr>
          <w:rFonts w:ascii="Arial" w:hAnsi="Arial" w:cs="Arial"/>
          <w:sz w:val="24"/>
          <w:szCs w:val="24"/>
        </w:rPr>
        <w:t xml:space="preserve">Jessica </w:t>
      </w:r>
      <w:proofErr w:type="spellStart"/>
      <w:r w:rsidR="00C715C6">
        <w:rPr>
          <w:rFonts w:ascii="Arial" w:hAnsi="Arial" w:cs="Arial"/>
          <w:sz w:val="24"/>
          <w:szCs w:val="24"/>
        </w:rPr>
        <w:t>Worny-Janicki</w:t>
      </w:r>
      <w:proofErr w:type="spellEnd"/>
      <w:r>
        <w:rPr>
          <w:rFonts w:ascii="Arial" w:hAnsi="Arial" w:cs="Arial"/>
          <w:sz w:val="24"/>
          <w:szCs w:val="24"/>
        </w:rPr>
        <w:t xml:space="preserve"> will become </w:t>
      </w:r>
      <w:r w:rsidR="00273F35">
        <w:rPr>
          <w:rFonts w:ascii="Arial" w:hAnsi="Arial" w:cs="Arial"/>
          <w:sz w:val="24"/>
          <w:szCs w:val="24"/>
        </w:rPr>
        <w:t xml:space="preserve">CC </w:t>
      </w:r>
      <w:r>
        <w:rPr>
          <w:rFonts w:ascii="Arial" w:hAnsi="Arial" w:cs="Arial"/>
          <w:sz w:val="24"/>
          <w:szCs w:val="24"/>
        </w:rPr>
        <w:t>Chair-Elect.</w:t>
      </w:r>
      <w:r w:rsidR="00C715C6">
        <w:rPr>
          <w:rFonts w:ascii="Arial" w:hAnsi="Arial" w:cs="Arial"/>
          <w:sz w:val="24"/>
          <w:szCs w:val="24"/>
        </w:rPr>
        <w:t xml:space="preserve">  We have posted positions for the CCSP and CMCS commissioner roles as Jessica </w:t>
      </w:r>
      <w:proofErr w:type="spellStart"/>
      <w:r w:rsidR="00C715C6">
        <w:rPr>
          <w:rFonts w:ascii="Arial" w:hAnsi="Arial" w:cs="Arial"/>
          <w:sz w:val="24"/>
          <w:szCs w:val="24"/>
        </w:rPr>
        <w:t>Worny-Janicki</w:t>
      </w:r>
      <w:proofErr w:type="spellEnd"/>
      <w:r w:rsidR="00C715C6">
        <w:rPr>
          <w:rFonts w:ascii="Arial" w:hAnsi="Arial" w:cs="Arial"/>
          <w:sz w:val="24"/>
          <w:szCs w:val="24"/>
        </w:rPr>
        <w:t xml:space="preserve"> becomes the chair-elect and the first of </w:t>
      </w:r>
      <w:proofErr w:type="spellStart"/>
      <w:r w:rsidR="00C715C6">
        <w:rPr>
          <w:rFonts w:ascii="Arial" w:hAnsi="Arial" w:cs="Arial"/>
          <w:sz w:val="24"/>
          <w:szCs w:val="24"/>
        </w:rPr>
        <w:t>Windi</w:t>
      </w:r>
      <w:proofErr w:type="spellEnd"/>
      <w:r w:rsidR="00C715C6">
        <w:rPr>
          <w:rFonts w:ascii="Arial" w:hAnsi="Arial" w:cs="Arial"/>
          <w:sz w:val="24"/>
          <w:szCs w:val="24"/>
        </w:rPr>
        <w:t xml:space="preserve"> Wilson’s 3 year terms expires</w:t>
      </w:r>
      <w:r w:rsidR="00B23FCA">
        <w:rPr>
          <w:rFonts w:ascii="Arial" w:hAnsi="Arial" w:cs="Arial"/>
          <w:sz w:val="24"/>
          <w:szCs w:val="24"/>
        </w:rPr>
        <w:t>.</w:t>
      </w:r>
    </w:p>
    <w:p w14:paraId="3F0B4C44" w14:textId="2FDB0DA1" w:rsidR="00096F59" w:rsidRDefault="00096F59" w:rsidP="00A97B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current positions are as follows:</w:t>
      </w:r>
    </w:p>
    <w:p w14:paraId="01A6B19C" w14:textId="358CA2AE" w:rsidR="00D60352" w:rsidRDefault="00902A7A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715C6">
        <w:rPr>
          <w:rFonts w:ascii="Arial" w:hAnsi="Arial" w:cs="Arial"/>
          <w:sz w:val="24"/>
          <w:szCs w:val="24"/>
        </w:rPr>
        <w:t xml:space="preserve">ames </w:t>
      </w:r>
      <w:proofErr w:type="spellStart"/>
      <w:r w:rsidR="00C715C6">
        <w:rPr>
          <w:rFonts w:ascii="Arial" w:hAnsi="Arial" w:cs="Arial"/>
          <w:sz w:val="24"/>
          <w:szCs w:val="24"/>
        </w:rPr>
        <w:t>Westhoff</w:t>
      </w:r>
      <w:proofErr w:type="spellEnd"/>
      <w:r w:rsidR="00D60352">
        <w:rPr>
          <w:rFonts w:ascii="Arial" w:hAnsi="Arial" w:cs="Arial"/>
          <w:sz w:val="24"/>
          <w:szCs w:val="24"/>
        </w:rPr>
        <w:t>:  Chair</w:t>
      </w:r>
    </w:p>
    <w:p w14:paraId="2A8B5CFB" w14:textId="4D15C5CF" w:rsidR="00D60352" w:rsidRDefault="00C715C6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Peterman</w:t>
      </w:r>
      <w:r w:rsidR="00D60352">
        <w:rPr>
          <w:rFonts w:ascii="Arial" w:hAnsi="Arial" w:cs="Arial"/>
          <w:sz w:val="24"/>
          <w:szCs w:val="24"/>
        </w:rPr>
        <w:t>:  Chair-Elect</w:t>
      </w:r>
    </w:p>
    <w:p w14:paraId="0876F5C9" w14:textId="6BDAAB60" w:rsidR="00D60352" w:rsidRDefault="00D60352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</w:t>
      </w:r>
      <w:r w:rsidR="00B23FCA">
        <w:rPr>
          <w:rFonts w:ascii="Arial" w:hAnsi="Arial" w:cs="Arial"/>
          <w:sz w:val="24"/>
          <w:szCs w:val="24"/>
        </w:rPr>
        <w:t>Peterman</w:t>
      </w:r>
      <w:r>
        <w:rPr>
          <w:rFonts w:ascii="Arial" w:hAnsi="Arial" w:cs="Arial"/>
          <w:sz w:val="24"/>
          <w:szCs w:val="24"/>
        </w:rPr>
        <w:t>:  CCCE</w:t>
      </w:r>
      <w:r w:rsidR="00C715C6">
        <w:rPr>
          <w:rFonts w:ascii="Arial" w:hAnsi="Arial" w:cs="Arial"/>
          <w:sz w:val="24"/>
          <w:szCs w:val="24"/>
        </w:rPr>
        <w:t>/CCSCC</w:t>
      </w:r>
      <w:r>
        <w:rPr>
          <w:rFonts w:ascii="Arial" w:hAnsi="Arial" w:cs="Arial"/>
          <w:sz w:val="24"/>
          <w:szCs w:val="24"/>
        </w:rPr>
        <w:t xml:space="preserve"> Commissioner</w:t>
      </w:r>
    </w:p>
    <w:p w14:paraId="6FC75364" w14:textId="507E5A46" w:rsidR="00D60352" w:rsidRDefault="00D60352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</w:t>
      </w:r>
      <w:proofErr w:type="spellStart"/>
      <w:r>
        <w:rPr>
          <w:rFonts w:ascii="Arial" w:hAnsi="Arial" w:cs="Arial"/>
          <w:sz w:val="24"/>
          <w:szCs w:val="24"/>
        </w:rPr>
        <w:t>Worny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Janicki</w:t>
      </w:r>
      <w:proofErr w:type="spellEnd"/>
      <w:r>
        <w:rPr>
          <w:rFonts w:ascii="Arial" w:hAnsi="Arial" w:cs="Arial"/>
          <w:sz w:val="24"/>
          <w:szCs w:val="24"/>
        </w:rPr>
        <w:t>:  CMCS Commissioner</w:t>
      </w:r>
    </w:p>
    <w:p w14:paraId="5574E6AA" w14:textId="27C01B1B" w:rsidR="00D60352" w:rsidRDefault="00D60352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Windi</w:t>
      </w:r>
      <w:proofErr w:type="spellEnd"/>
      <w:r>
        <w:rPr>
          <w:rFonts w:ascii="Arial" w:hAnsi="Arial" w:cs="Arial"/>
          <w:sz w:val="24"/>
          <w:szCs w:val="24"/>
        </w:rPr>
        <w:t xml:space="preserve"> Wilson:  CCSP Commissioner</w:t>
      </w:r>
    </w:p>
    <w:p w14:paraId="4BC48253" w14:textId="0DB3959D" w:rsidR="00D60352" w:rsidRDefault="00902A7A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Ruddell</w:t>
      </w:r>
      <w:r w:rsidR="00D60352">
        <w:rPr>
          <w:rFonts w:ascii="Arial" w:hAnsi="Arial" w:cs="Arial"/>
          <w:sz w:val="24"/>
          <w:szCs w:val="24"/>
        </w:rPr>
        <w:t>:  CCC Commiss</w:t>
      </w:r>
      <w:r>
        <w:rPr>
          <w:rFonts w:ascii="Arial" w:hAnsi="Arial" w:cs="Arial"/>
          <w:sz w:val="24"/>
          <w:szCs w:val="24"/>
        </w:rPr>
        <w:t>ioner</w:t>
      </w:r>
    </w:p>
    <w:p w14:paraId="2082A41D" w14:textId="7CD5B1B9" w:rsidR="00D60352" w:rsidRDefault="00D60352" w:rsidP="00D60352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2D1011A6" w14:textId="77777777" w:rsidR="00A903A1" w:rsidRPr="00D60352" w:rsidRDefault="00A903A1" w:rsidP="00D60352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39AC9019" w14:textId="0D31CD61" w:rsidR="00053BD2" w:rsidRPr="00943FA3" w:rsidRDefault="00D60352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3FA3">
        <w:rPr>
          <w:rFonts w:ascii="Arial" w:hAnsi="Arial" w:cs="Arial"/>
          <w:b/>
          <w:bCs/>
          <w:sz w:val="24"/>
          <w:szCs w:val="24"/>
        </w:rPr>
        <w:t>Highlights</w:t>
      </w:r>
    </w:p>
    <w:p w14:paraId="4AA0BA6F" w14:textId="5337B590" w:rsidR="00D60352" w:rsidRDefault="00D60352" w:rsidP="00D6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D3B11" w14:textId="31DC1243" w:rsidR="00D60352" w:rsidRDefault="00D60352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Balanced </w:t>
      </w:r>
      <w:r w:rsidR="00A903A1">
        <w:rPr>
          <w:rFonts w:ascii="Arial" w:hAnsi="Arial" w:cs="Arial"/>
          <w:sz w:val="24"/>
          <w:szCs w:val="24"/>
        </w:rPr>
        <w:t>Budget</w:t>
      </w:r>
    </w:p>
    <w:p w14:paraId="62B56AE1" w14:textId="652E28E9" w:rsidR="009C5980" w:rsidRDefault="009C5980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CMCS Fast-Track</w:t>
      </w:r>
    </w:p>
    <w:p w14:paraId="36E45ADF" w14:textId="39ECA868" w:rsidR="00540C76" w:rsidRDefault="00540C76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paid select continuing education providers listed</w:t>
      </w:r>
    </w:p>
    <w:p w14:paraId="470571DA" w14:textId="66388414" w:rsidR="00B23FCA" w:rsidRPr="00FE1E8D" w:rsidRDefault="00B23FCA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1E8D">
        <w:rPr>
          <w:rFonts w:ascii="Arial" w:hAnsi="Arial" w:cs="Arial"/>
          <w:sz w:val="24"/>
          <w:szCs w:val="24"/>
        </w:rPr>
        <w:lastRenderedPageBreak/>
        <w:t>3 Alternative Pathways</w:t>
      </w:r>
      <w:r w:rsidR="00FE1E8D" w:rsidRPr="00FE1E8D">
        <w:rPr>
          <w:rFonts w:ascii="Arial" w:hAnsi="Arial" w:cs="Arial"/>
          <w:sz w:val="24"/>
          <w:szCs w:val="24"/>
        </w:rPr>
        <w:t xml:space="preserve"> that are active</w:t>
      </w:r>
    </w:p>
    <w:p w14:paraId="596F6F6E" w14:textId="7BBD4B57" w:rsidR="00D60352" w:rsidRDefault="00D60352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 of</w:t>
      </w:r>
      <w:r w:rsidR="00E44D5F">
        <w:rPr>
          <w:rFonts w:ascii="Arial" w:hAnsi="Arial" w:cs="Arial"/>
          <w:sz w:val="24"/>
          <w:szCs w:val="24"/>
        </w:rPr>
        <w:t xml:space="preserve"> </w:t>
      </w:r>
      <w:r w:rsidR="00FE1E8D">
        <w:rPr>
          <w:rFonts w:ascii="Arial" w:hAnsi="Arial" w:cs="Arial"/>
          <w:sz w:val="24"/>
          <w:szCs w:val="24"/>
        </w:rPr>
        <w:t>530</w:t>
      </w:r>
      <w:r w:rsidR="00E44D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 credential holders</w:t>
      </w:r>
      <w:r w:rsidR="00E44D5F">
        <w:rPr>
          <w:rFonts w:ascii="Arial" w:hAnsi="Arial" w:cs="Arial"/>
          <w:sz w:val="24"/>
          <w:szCs w:val="24"/>
        </w:rPr>
        <w:t xml:space="preserve"> </w:t>
      </w:r>
      <w:r w:rsidR="00FE1E8D">
        <w:rPr>
          <w:rFonts w:ascii="Arial" w:hAnsi="Arial" w:cs="Arial"/>
          <w:sz w:val="24"/>
          <w:szCs w:val="24"/>
        </w:rPr>
        <w:t>for 2021 (July 31, 2021)</w:t>
      </w:r>
    </w:p>
    <w:p w14:paraId="532AC4D5" w14:textId="462F1EE5" w:rsidR="00A903A1" w:rsidRPr="00540C76" w:rsidRDefault="00A903A1" w:rsidP="00540C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</w:t>
      </w:r>
      <w:r w:rsidRPr="00FE1E8D">
        <w:rPr>
          <w:rFonts w:ascii="Arial" w:hAnsi="Arial" w:cs="Arial"/>
          <w:sz w:val="24"/>
          <w:szCs w:val="24"/>
        </w:rPr>
        <w:t>2</w:t>
      </w:r>
      <w:r w:rsidR="00C715C6" w:rsidRPr="00FE1E8D">
        <w:rPr>
          <w:rFonts w:ascii="Arial" w:hAnsi="Arial" w:cs="Arial"/>
          <w:sz w:val="24"/>
          <w:szCs w:val="24"/>
        </w:rPr>
        <w:t>3</w:t>
      </w:r>
      <w:r w:rsidR="00FE1E8D" w:rsidRPr="00FE1E8D">
        <w:rPr>
          <w:rFonts w:ascii="Arial" w:hAnsi="Arial" w:cs="Arial"/>
          <w:sz w:val="24"/>
          <w:szCs w:val="24"/>
        </w:rPr>
        <w:t>50</w:t>
      </w:r>
      <w:r w:rsidRPr="00FE1E8D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Credential Holders</w:t>
      </w:r>
      <w:r w:rsidR="00FE1E8D">
        <w:rPr>
          <w:rFonts w:ascii="Arial" w:hAnsi="Arial" w:cs="Arial"/>
          <w:sz w:val="24"/>
          <w:szCs w:val="24"/>
        </w:rPr>
        <w:t xml:space="preserve"> (July 21, 2021)</w:t>
      </w:r>
    </w:p>
    <w:p w14:paraId="1BD166FB" w14:textId="5EBEB105" w:rsidR="00A903A1" w:rsidRDefault="00A903A1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of credential holders is over 100% of projections</w:t>
      </w:r>
    </w:p>
    <w:p w14:paraId="5499E5D5" w14:textId="65A6CCF3" w:rsidR="00540C76" w:rsidRDefault="00540C76" w:rsidP="0054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FDEB7B" w14:textId="4A0E0E48" w:rsidR="00540C76" w:rsidRDefault="00540C76" w:rsidP="0054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6B07B" w14:textId="11A80082" w:rsidR="00540C76" w:rsidRDefault="00540C76" w:rsidP="00540C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40C76">
        <w:rPr>
          <w:rFonts w:ascii="Arial" w:hAnsi="Arial" w:cs="Arial"/>
          <w:b/>
          <w:bCs/>
          <w:sz w:val="24"/>
          <w:szCs w:val="24"/>
        </w:rPr>
        <w:t>On the Horizon</w:t>
      </w:r>
      <w:r w:rsidR="00B23FCA">
        <w:rPr>
          <w:rFonts w:ascii="Arial" w:hAnsi="Arial" w:cs="Arial"/>
          <w:b/>
          <w:bCs/>
          <w:sz w:val="24"/>
          <w:szCs w:val="24"/>
        </w:rPr>
        <w:t xml:space="preserve"> (Currently Being Discussed)</w:t>
      </w:r>
    </w:p>
    <w:p w14:paraId="635CF644" w14:textId="399533C4" w:rsidR="00540C76" w:rsidRDefault="00540C76" w:rsidP="00540C76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2BEFBE8C" w14:textId="6B4223CA" w:rsidR="00540C76" w:rsidRDefault="00DA74EC" w:rsidP="00540C7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CCCE Moratorium</w:t>
      </w:r>
    </w:p>
    <w:p w14:paraId="43304C4D" w14:textId="2160B5E8" w:rsidR="00DA74EC" w:rsidRDefault="00DA74EC" w:rsidP="00DA74E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CCSCC assessment recommendation</w:t>
      </w:r>
    </w:p>
    <w:p w14:paraId="162F56A8" w14:textId="75284421" w:rsidR="00DA74EC" w:rsidRDefault="00DA74EC" w:rsidP="00DA74E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Compensation for Assessment Reviewers and Application “Dead Periods”</w:t>
      </w:r>
    </w:p>
    <w:p w14:paraId="24CA9C14" w14:textId="120C0540" w:rsidR="00B23FCA" w:rsidRPr="00DA74EC" w:rsidRDefault="00B23FCA" w:rsidP="00DA74E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CCSP Credential Fee </w:t>
      </w:r>
      <w:r w:rsidR="00BB51CC">
        <w:rPr>
          <w:rFonts w:ascii="Arial" w:hAnsi="Arial" w:cs="Arial"/>
          <w:b/>
          <w:bCs/>
          <w:sz w:val="24"/>
          <w:szCs w:val="24"/>
        </w:rPr>
        <w:t>added to the</w:t>
      </w:r>
      <w:r>
        <w:rPr>
          <w:rFonts w:ascii="Arial" w:hAnsi="Arial" w:cs="Arial"/>
          <w:b/>
          <w:bCs/>
          <w:sz w:val="24"/>
          <w:szCs w:val="24"/>
        </w:rPr>
        <w:t xml:space="preserve"> Purchase of FCD Curriculum</w:t>
      </w:r>
    </w:p>
    <w:p w14:paraId="59DD648A" w14:textId="77777777" w:rsidR="00540C76" w:rsidRPr="00A903A1" w:rsidRDefault="00540C76" w:rsidP="00540C76">
      <w:pPr>
        <w:pStyle w:val="ListParagraph"/>
        <w:spacing w:after="0" w:line="240" w:lineRule="auto"/>
        <w:ind w:left="1530"/>
        <w:rPr>
          <w:rFonts w:ascii="Arial" w:hAnsi="Arial" w:cs="Arial"/>
          <w:sz w:val="24"/>
          <w:szCs w:val="24"/>
        </w:rPr>
      </w:pPr>
    </w:p>
    <w:p w14:paraId="6C0F617C" w14:textId="251BC570" w:rsidR="00F513D6" w:rsidRDefault="00F513D6" w:rsidP="00F513D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13D6" w:rsidSect="00F855CF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D79B9" w14:textId="77777777" w:rsidR="009224DC" w:rsidRDefault="009224DC" w:rsidP="008916FF">
      <w:pPr>
        <w:spacing w:after="0" w:line="240" w:lineRule="auto"/>
      </w:pPr>
      <w:r>
        <w:separator/>
      </w:r>
    </w:p>
  </w:endnote>
  <w:endnote w:type="continuationSeparator" w:id="0">
    <w:p w14:paraId="60FA2637" w14:textId="77777777" w:rsidR="009224DC" w:rsidRDefault="009224DC" w:rsidP="0089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104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F5796" w14:textId="4C0C979B" w:rsidR="00B75C84" w:rsidRDefault="00B75C84">
        <w:pPr>
          <w:pStyle w:val="Footer"/>
          <w:jc w:val="center"/>
        </w:pPr>
        <w:r>
          <w:rPr>
            <w:noProof/>
          </w:rPr>
          <w:t>3</w:t>
        </w:r>
      </w:p>
    </w:sdtContent>
  </w:sdt>
  <w:p w14:paraId="69D41E82" w14:textId="77777777" w:rsidR="00B75C84" w:rsidRDefault="00B75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6CFE" w14:textId="77777777" w:rsidR="009224DC" w:rsidRDefault="009224DC" w:rsidP="008916FF">
      <w:pPr>
        <w:spacing w:after="0" w:line="240" w:lineRule="auto"/>
      </w:pPr>
      <w:r>
        <w:separator/>
      </w:r>
    </w:p>
  </w:footnote>
  <w:footnote w:type="continuationSeparator" w:id="0">
    <w:p w14:paraId="5CEA94C5" w14:textId="77777777" w:rsidR="009224DC" w:rsidRDefault="009224DC" w:rsidP="0089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ABA"/>
    <w:multiLevelType w:val="hybridMultilevel"/>
    <w:tmpl w:val="93AE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6A5"/>
    <w:multiLevelType w:val="hybridMultilevel"/>
    <w:tmpl w:val="3F04E5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E5688F"/>
    <w:multiLevelType w:val="hybridMultilevel"/>
    <w:tmpl w:val="FBFCAB9A"/>
    <w:lvl w:ilvl="0" w:tplc="8C4CC5DA">
      <w:start w:val="1"/>
      <w:numFmt w:val="lowerLetter"/>
      <w:lvlText w:val="%1."/>
      <w:lvlJc w:val="left"/>
      <w:pPr>
        <w:ind w:left="15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5382"/>
    <w:multiLevelType w:val="hybridMultilevel"/>
    <w:tmpl w:val="D17E730A"/>
    <w:lvl w:ilvl="0" w:tplc="8C4CC5DA">
      <w:start w:val="1"/>
      <w:numFmt w:val="lowerLetter"/>
      <w:lvlText w:val="%1."/>
      <w:lvlJc w:val="left"/>
      <w:pPr>
        <w:ind w:left="15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164F7"/>
    <w:multiLevelType w:val="hybridMultilevel"/>
    <w:tmpl w:val="568A45B6"/>
    <w:lvl w:ilvl="0" w:tplc="2D543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C4CC5D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25AEE"/>
    <w:multiLevelType w:val="hybridMultilevel"/>
    <w:tmpl w:val="A2B6B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24C83"/>
    <w:multiLevelType w:val="hybridMultilevel"/>
    <w:tmpl w:val="3B1E4D9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3F2001CA"/>
    <w:multiLevelType w:val="hybridMultilevel"/>
    <w:tmpl w:val="D0FC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0AC5"/>
    <w:multiLevelType w:val="hybridMultilevel"/>
    <w:tmpl w:val="CE563DC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5F4C2523"/>
    <w:multiLevelType w:val="hybridMultilevel"/>
    <w:tmpl w:val="E41497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4839C4"/>
    <w:multiLevelType w:val="hybridMultilevel"/>
    <w:tmpl w:val="B54A46B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NjU3MjQ0MTW2MDJS0lEKTi0uzszPAykwrgUAaQ2/ISwAAAA="/>
  </w:docVars>
  <w:rsids>
    <w:rsidRoot w:val="00BB0AB9"/>
    <w:rsid w:val="00053BD2"/>
    <w:rsid w:val="00096F59"/>
    <w:rsid w:val="00121E48"/>
    <w:rsid w:val="00197059"/>
    <w:rsid w:val="001B03C4"/>
    <w:rsid w:val="001C108D"/>
    <w:rsid w:val="001D3A63"/>
    <w:rsid w:val="001D715A"/>
    <w:rsid w:val="00211FC6"/>
    <w:rsid w:val="00273F35"/>
    <w:rsid w:val="002B68F8"/>
    <w:rsid w:val="002E6467"/>
    <w:rsid w:val="0034043F"/>
    <w:rsid w:val="003E167A"/>
    <w:rsid w:val="004F3EC6"/>
    <w:rsid w:val="00537FCB"/>
    <w:rsid w:val="00540C76"/>
    <w:rsid w:val="005423C0"/>
    <w:rsid w:val="0058113D"/>
    <w:rsid w:val="0062098A"/>
    <w:rsid w:val="00626906"/>
    <w:rsid w:val="006A64A9"/>
    <w:rsid w:val="006C29BF"/>
    <w:rsid w:val="007D3E19"/>
    <w:rsid w:val="0083577B"/>
    <w:rsid w:val="008731D2"/>
    <w:rsid w:val="008916FF"/>
    <w:rsid w:val="008A6202"/>
    <w:rsid w:val="00902A7A"/>
    <w:rsid w:val="009224DC"/>
    <w:rsid w:val="00943FA3"/>
    <w:rsid w:val="00990D43"/>
    <w:rsid w:val="009C5980"/>
    <w:rsid w:val="00A0679E"/>
    <w:rsid w:val="00A41444"/>
    <w:rsid w:val="00A567E0"/>
    <w:rsid w:val="00A903A1"/>
    <w:rsid w:val="00A97BD2"/>
    <w:rsid w:val="00AB0334"/>
    <w:rsid w:val="00B23FCA"/>
    <w:rsid w:val="00B75C84"/>
    <w:rsid w:val="00BB0AB9"/>
    <w:rsid w:val="00BB51CC"/>
    <w:rsid w:val="00BE7C50"/>
    <w:rsid w:val="00C30CCD"/>
    <w:rsid w:val="00C4407A"/>
    <w:rsid w:val="00C715C6"/>
    <w:rsid w:val="00C815B4"/>
    <w:rsid w:val="00CB700D"/>
    <w:rsid w:val="00D60352"/>
    <w:rsid w:val="00D83794"/>
    <w:rsid w:val="00DA74EC"/>
    <w:rsid w:val="00E44D5F"/>
    <w:rsid w:val="00F513D6"/>
    <w:rsid w:val="00F855CF"/>
    <w:rsid w:val="00F86477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3B37"/>
  <w15:chartTrackingRefBased/>
  <w15:docId w15:val="{7D3A150D-70AD-45C1-B3C7-91D20A6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02"/>
    <w:pPr>
      <w:ind w:left="720"/>
      <w:contextualSpacing/>
    </w:pPr>
  </w:style>
  <w:style w:type="table" w:styleId="TableGrid">
    <w:name w:val="Table Grid"/>
    <w:basedOn w:val="TableNormal"/>
    <w:uiPriority w:val="39"/>
    <w:rsid w:val="00C8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FF"/>
  </w:style>
  <w:style w:type="paragraph" w:styleId="Footer">
    <w:name w:val="footer"/>
    <w:basedOn w:val="Normal"/>
    <w:link w:val="FooterChar"/>
    <w:uiPriority w:val="99"/>
    <w:unhideWhenUsed/>
    <w:rsid w:val="0089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8" ma:contentTypeDescription="Create a new document." ma:contentTypeScope="" ma:versionID="f2ed5da572b7b543edac1513653426f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bb3d49759dc4917f754219f3ba7aca65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6B170-8444-4858-96E3-1D9CB055F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B3F38-AECB-4DBF-AF58-DEAA4EF4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AA04B-ED55-4A37-867B-64CC3050B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Pritchard</dc:creator>
  <cp:keywords/>
  <dc:description/>
  <cp:lastModifiedBy>Melanie Reinersman</cp:lastModifiedBy>
  <cp:revision>2</cp:revision>
  <dcterms:created xsi:type="dcterms:W3CDTF">2021-08-31T17:20:00Z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  <property fmtid="{D5CDD505-2E9C-101B-9397-08002B2CF9AE}" pid="3" name="Order">
    <vt:r8>5637600</vt:r8>
  </property>
</Properties>
</file>