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BDED" w14:textId="77777777" w:rsidR="004F6D60" w:rsidRPr="00E11345" w:rsidRDefault="00177620" w:rsidP="00916634">
      <w:pPr>
        <w:spacing w:after="0"/>
        <w:jc w:val="center"/>
        <w:rPr>
          <w:rFonts w:ascii="Arial" w:hAnsi="Arial" w:cs="Arial"/>
          <w:b/>
          <w:sz w:val="24"/>
          <w:szCs w:val="24"/>
        </w:rPr>
      </w:pPr>
      <w:r w:rsidRPr="00E11345">
        <w:rPr>
          <w:rFonts w:ascii="Arial" w:hAnsi="Arial" w:cs="Arial"/>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DC1A8A" w:rsidRDefault="001F4262" w:rsidP="0042390E">
      <w:pPr>
        <w:spacing w:after="0"/>
        <w:jc w:val="center"/>
        <w:rPr>
          <w:rFonts w:cstheme="minorHAnsi"/>
          <w:b/>
          <w:i/>
          <w:sz w:val="24"/>
          <w:szCs w:val="24"/>
        </w:rPr>
      </w:pPr>
    </w:p>
    <w:p w14:paraId="6017DBA8" w14:textId="77777777" w:rsidR="00F6401D" w:rsidRPr="00DC1A8A" w:rsidRDefault="00F6401D" w:rsidP="0042390E">
      <w:pPr>
        <w:spacing w:after="0"/>
        <w:jc w:val="center"/>
        <w:rPr>
          <w:rFonts w:cstheme="minorHAnsi"/>
          <w:b/>
          <w:i/>
          <w:sz w:val="28"/>
          <w:szCs w:val="28"/>
        </w:rPr>
      </w:pPr>
    </w:p>
    <w:p w14:paraId="6C04BDF0" w14:textId="01817FFE" w:rsidR="00C15675" w:rsidRPr="00DC1A8A" w:rsidRDefault="004D0EDC" w:rsidP="0042390E">
      <w:pPr>
        <w:spacing w:after="0"/>
        <w:jc w:val="center"/>
        <w:rPr>
          <w:rFonts w:cstheme="minorHAnsi"/>
          <w:b/>
          <w:i/>
          <w:sz w:val="28"/>
          <w:szCs w:val="28"/>
        </w:rPr>
      </w:pPr>
      <w:r w:rsidRPr="00DC1A8A">
        <w:rPr>
          <w:rFonts w:cstheme="minorHAnsi"/>
          <w:b/>
          <w:i/>
          <w:sz w:val="28"/>
          <w:szCs w:val="28"/>
        </w:rPr>
        <w:t>NCDA</w:t>
      </w:r>
      <w:r w:rsidR="002B6FC4" w:rsidRPr="00DC1A8A">
        <w:rPr>
          <w:rFonts w:cstheme="minorHAnsi"/>
          <w:b/>
          <w:i/>
          <w:sz w:val="28"/>
          <w:szCs w:val="28"/>
        </w:rPr>
        <w:t xml:space="preserve"> Board </w:t>
      </w:r>
      <w:r w:rsidR="003F2B65" w:rsidRPr="00DC1A8A">
        <w:rPr>
          <w:rFonts w:cstheme="minorHAnsi"/>
          <w:b/>
          <w:i/>
          <w:sz w:val="28"/>
          <w:szCs w:val="28"/>
        </w:rPr>
        <w:t>of Directors Meeting</w:t>
      </w:r>
    </w:p>
    <w:p w14:paraId="6C04BDF1" w14:textId="7719005B" w:rsidR="00906E62" w:rsidRPr="00DC1A8A" w:rsidRDefault="00B51364" w:rsidP="00177620">
      <w:pPr>
        <w:spacing w:after="0"/>
        <w:jc w:val="center"/>
        <w:rPr>
          <w:rFonts w:cstheme="minorHAnsi"/>
          <w:b/>
        </w:rPr>
      </w:pPr>
      <w:r>
        <w:rPr>
          <w:rFonts w:cstheme="minorHAnsi"/>
          <w:b/>
        </w:rPr>
        <w:t xml:space="preserve">Tuesday, April 5, </w:t>
      </w:r>
      <w:r w:rsidR="00316BE8" w:rsidRPr="00DC1A8A">
        <w:rPr>
          <w:rFonts w:cstheme="minorHAnsi"/>
          <w:b/>
        </w:rPr>
        <w:t>20</w:t>
      </w:r>
      <w:r w:rsidR="00D907E2" w:rsidRPr="00DC1A8A">
        <w:rPr>
          <w:rFonts w:cstheme="minorHAnsi"/>
          <w:b/>
        </w:rPr>
        <w:t>2</w:t>
      </w:r>
      <w:r w:rsidR="00294DDE" w:rsidRPr="00DC1A8A">
        <w:rPr>
          <w:rFonts w:cstheme="minorHAnsi"/>
          <w:b/>
        </w:rPr>
        <w:t>2</w:t>
      </w:r>
      <w:r w:rsidR="00C44A97" w:rsidRPr="00DC1A8A">
        <w:rPr>
          <w:rFonts w:cstheme="minorHAnsi"/>
          <w:b/>
        </w:rPr>
        <w:t xml:space="preserve"> * </w:t>
      </w:r>
      <w:r>
        <w:rPr>
          <w:rFonts w:cstheme="minorHAnsi"/>
          <w:b/>
        </w:rPr>
        <w:t>Via Zoom</w:t>
      </w:r>
    </w:p>
    <w:p w14:paraId="333B0231" w14:textId="77777777" w:rsidR="00243403" w:rsidRPr="00DC1A8A" w:rsidRDefault="00243403" w:rsidP="006E679E">
      <w:pPr>
        <w:spacing w:after="0"/>
        <w:ind w:left="2880" w:hanging="2880"/>
        <w:jc w:val="center"/>
        <w:rPr>
          <w:rFonts w:cstheme="minorHAnsi"/>
          <w:b/>
          <w:i/>
          <w:sz w:val="24"/>
          <w:szCs w:val="24"/>
        </w:rPr>
      </w:pPr>
    </w:p>
    <w:p w14:paraId="167F4D46" w14:textId="77777777" w:rsidR="00F6401D" w:rsidRPr="00DC1A8A" w:rsidRDefault="00F6401D" w:rsidP="006E679E">
      <w:pPr>
        <w:spacing w:after="0"/>
        <w:ind w:left="2880" w:hanging="2880"/>
        <w:jc w:val="center"/>
        <w:rPr>
          <w:rFonts w:cstheme="minorHAnsi"/>
          <w:b/>
          <w:i/>
          <w:sz w:val="24"/>
          <w:szCs w:val="24"/>
        </w:rPr>
      </w:pPr>
    </w:p>
    <w:p w14:paraId="403E5AA3" w14:textId="7BE228DB" w:rsidR="002E48B6" w:rsidRPr="00E43C95" w:rsidRDefault="00B51364" w:rsidP="002E48B6">
      <w:pPr>
        <w:pStyle w:val="ListParagraph"/>
        <w:spacing w:after="0" w:line="240" w:lineRule="auto"/>
        <w:ind w:left="0"/>
        <w:rPr>
          <w:rFonts w:eastAsia="Times New Roman" w:cstheme="minorHAnsi"/>
          <w:b/>
          <w:bCs/>
          <w:color w:val="222222"/>
          <w:sz w:val="24"/>
          <w:szCs w:val="24"/>
        </w:rPr>
      </w:pPr>
      <w:r>
        <w:rPr>
          <w:rFonts w:eastAsia="Times New Roman" w:cstheme="minorHAnsi"/>
          <w:b/>
          <w:bCs/>
          <w:color w:val="222222"/>
          <w:sz w:val="24"/>
          <w:szCs w:val="24"/>
        </w:rPr>
        <w:t>Tuesday</w:t>
      </w:r>
      <w:r w:rsidR="00DC1A8A" w:rsidRPr="00C361D6">
        <w:rPr>
          <w:rFonts w:eastAsia="Times New Roman" w:cstheme="minorHAnsi"/>
          <w:b/>
          <w:bCs/>
          <w:color w:val="222222"/>
          <w:sz w:val="24"/>
          <w:szCs w:val="24"/>
        </w:rPr>
        <w:t xml:space="preserve">, </w:t>
      </w:r>
      <w:r>
        <w:rPr>
          <w:rFonts w:eastAsia="Times New Roman" w:cstheme="minorHAnsi"/>
          <w:b/>
          <w:bCs/>
          <w:color w:val="222222"/>
          <w:sz w:val="24"/>
          <w:szCs w:val="24"/>
        </w:rPr>
        <w:t>April 5, 2022</w:t>
      </w:r>
      <w:r w:rsidR="00DC1A8A" w:rsidRPr="00C361D6">
        <w:rPr>
          <w:rFonts w:eastAsia="Times New Roman" w:cstheme="minorHAnsi"/>
          <w:b/>
          <w:bCs/>
          <w:color w:val="222222"/>
          <w:sz w:val="24"/>
          <w:szCs w:val="24"/>
        </w:rPr>
        <w:t xml:space="preserve">: </w:t>
      </w:r>
      <w:r w:rsidR="002E48B6" w:rsidRPr="00C361D6">
        <w:rPr>
          <w:rFonts w:eastAsia="Times New Roman" w:cstheme="minorHAnsi"/>
          <w:b/>
          <w:bCs/>
          <w:color w:val="222222"/>
          <w:sz w:val="24"/>
          <w:szCs w:val="24"/>
        </w:rPr>
        <w:t xml:space="preserve">Meeting Called to Order by Sharon </w:t>
      </w:r>
      <w:r w:rsidR="002E48B6" w:rsidRPr="004A3A82">
        <w:rPr>
          <w:rFonts w:eastAsia="Times New Roman" w:cstheme="minorHAnsi"/>
          <w:b/>
          <w:bCs/>
          <w:color w:val="222222"/>
          <w:sz w:val="24"/>
          <w:szCs w:val="24"/>
        </w:rPr>
        <w:t>at 3:</w:t>
      </w:r>
      <w:r w:rsidR="00787BB0" w:rsidRPr="004A3A82">
        <w:rPr>
          <w:rFonts w:eastAsia="Times New Roman" w:cstheme="minorHAnsi"/>
          <w:b/>
          <w:bCs/>
          <w:color w:val="222222"/>
          <w:sz w:val="24"/>
          <w:szCs w:val="24"/>
        </w:rPr>
        <w:t>03</w:t>
      </w:r>
      <w:r w:rsidR="002E48B6" w:rsidRPr="00C361D6">
        <w:rPr>
          <w:rFonts w:eastAsia="Times New Roman" w:cstheme="minorHAnsi"/>
          <w:b/>
          <w:bCs/>
          <w:color w:val="222222"/>
          <w:sz w:val="24"/>
          <w:szCs w:val="24"/>
        </w:rPr>
        <w:t xml:space="preserve"> PM</w:t>
      </w:r>
      <w:r w:rsidR="002E48B6" w:rsidRPr="00E43C95">
        <w:rPr>
          <w:rFonts w:eastAsia="Times New Roman" w:cstheme="minorHAnsi"/>
          <w:b/>
          <w:bCs/>
          <w:color w:val="222222"/>
          <w:sz w:val="24"/>
          <w:szCs w:val="24"/>
        </w:rPr>
        <w:t xml:space="preserve"> ET</w:t>
      </w:r>
    </w:p>
    <w:p w14:paraId="1E7BF39D" w14:textId="77777777" w:rsidR="00E07635" w:rsidRPr="00E43C95" w:rsidRDefault="00E07635" w:rsidP="002E48B6">
      <w:pPr>
        <w:spacing w:after="0" w:line="240" w:lineRule="auto"/>
        <w:rPr>
          <w:rFonts w:eastAsia="Times New Roman" w:cstheme="minorHAnsi"/>
          <w:color w:val="222222"/>
        </w:rPr>
      </w:pPr>
    </w:p>
    <w:p w14:paraId="20E6301D" w14:textId="77777777" w:rsidR="002E48B6" w:rsidRPr="00DA44FB" w:rsidRDefault="002E48B6" w:rsidP="002E48B6">
      <w:pPr>
        <w:spacing w:after="0" w:line="240" w:lineRule="auto"/>
        <w:rPr>
          <w:rFonts w:eastAsia="Times New Roman" w:cstheme="minorHAnsi"/>
          <w:b/>
          <w:bCs/>
          <w:color w:val="222222"/>
          <w:sz w:val="24"/>
          <w:szCs w:val="24"/>
        </w:rPr>
      </w:pPr>
      <w:r w:rsidRPr="00DA44FB">
        <w:rPr>
          <w:rFonts w:eastAsia="Times New Roman" w:cstheme="minorHAnsi"/>
          <w:b/>
          <w:bCs/>
          <w:color w:val="222222"/>
          <w:sz w:val="24"/>
          <w:szCs w:val="24"/>
        </w:rPr>
        <w:t>1. Roll Call (Julia)</w:t>
      </w:r>
    </w:p>
    <w:p w14:paraId="39D07BA3" w14:textId="019A8D2B" w:rsidR="002E48B6" w:rsidRPr="00DA44FB" w:rsidRDefault="002E48B6" w:rsidP="002E48B6">
      <w:pPr>
        <w:spacing w:after="0" w:line="240" w:lineRule="auto"/>
        <w:rPr>
          <w:rFonts w:eastAsia="Times New Roman" w:cstheme="minorHAnsi"/>
        </w:rPr>
      </w:pPr>
      <w:r w:rsidRPr="00DA44FB">
        <w:rPr>
          <w:rFonts w:eastAsia="Times New Roman" w:cstheme="minorHAnsi"/>
        </w:rPr>
        <w:t>1</w:t>
      </w:r>
      <w:r w:rsidR="00E91C87" w:rsidRPr="00DA44FB">
        <w:rPr>
          <w:rFonts w:eastAsia="Times New Roman" w:cstheme="minorHAnsi"/>
        </w:rPr>
        <w:t>3</w:t>
      </w:r>
      <w:r w:rsidR="00EA6A78" w:rsidRPr="00DA44FB">
        <w:rPr>
          <w:rFonts w:eastAsia="Times New Roman" w:cstheme="minorHAnsi"/>
        </w:rPr>
        <w:t xml:space="preserve"> </w:t>
      </w:r>
      <w:r w:rsidRPr="00DA44FB">
        <w:rPr>
          <w:rFonts w:eastAsia="Times New Roman" w:cstheme="minorHAnsi"/>
        </w:rPr>
        <w:t>in attendance</w:t>
      </w:r>
      <w:r w:rsidR="008B223E" w:rsidRPr="00DA44FB">
        <w:rPr>
          <w:rFonts w:eastAsia="Times New Roman" w:cstheme="minorHAnsi"/>
        </w:rPr>
        <w:t xml:space="preserve"> at start</w:t>
      </w:r>
      <w:r w:rsidRPr="00DA44FB">
        <w:rPr>
          <w:rFonts w:eastAsia="Times New Roman" w:cstheme="minorHAnsi"/>
        </w:rPr>
        <w:t>.</w:t>
      </w:r>
      <w:r w:rsidR="008B223E" w:rsidRPr="00DA44FB">
        <w:rPr>
          <w:rFonts w:eastAsia="Times New Roman" w:cstheme="minorHAnsi"/>
        </w:rPr>
        <w:t xml:space="preserve"> </w:t>
      </w:r>
      <w:r w:rsidR="00EA6A78" w:rsidRPr="00DA44FB">
        <w:rPr>
          <w:rFonts w:eastAsia="Times New Roman" w:cstheme="minorHAnsi"/>
        </w:rPr>
        <w:t>Diandra</w:t>
      </w:r>
      <w:r w:rsidR="002061C8" w:rsidRPr="00DA44FB">
        <w:rPr>
          <w:rFonts w:eastAsia="Times New Roman" w:cstheme="minorHAnsi"/>
        </w:rPr>
        <w:t xml:space="preserve"> joined at 3:22PM</w:t>
      </w:r>
      <w:r w:rsidRPr="00DA44FB">
        <w:rPr>
          <w:rFonts w:eastAsia="Times New Roman" w:cstheme="minorHAnsi"/>
        </w:rPr>
        <w:t>.</w:t>
      </w:r>
      <w:r w:rsidR="00EA6A78" w:rsidRPr="00DA44FB">
        <w:rPr>
          <w:rFonts w:eastAsia="Times New Roman" w:cstheme="minorHAnsi"/>
        </w:rPr>
        <w:t xml:space="preserve"> </w:t>
      </w:r>
    </w:p>
    <w:p w14:paraId="0E23F169" w14:textId="77777777" w:rsidR="002E48B6" w:rsidRPr="00DA44FB" w:rsidRDefault="002E48B6" w:rsidP="002E48B6">
      <w:pPr>
        <w:spacing w:after="0" w:line="240" w:lineRule="auto"/>
        <w:rPr>
          <w:rFonts w:eastAsia="Times New Roman" w:cstheme="minorHAnsi"/>
        </w:rPr>
      </w:pPr>
      <w:r w:rsidRPr="00DA44FB">
        <w:rPr>
          <w:rFonts w:eastAsia="Times New Roman" w:cstheme="minorHAnsi"/>
        </w:rPr>
        <w:t xml:space="preserve">A quorum is present. </w:t>
      </w:r>
    </w:p>
    <w:p w14:paraId="13F110C7" w14:textId="77777777" w:rsidR="002E48B6" w:rsidRPr="00DA44FB" w:rsidRDefault="002E48B6" w:rsidP="002E48B6">
      <w:pPr>
        <w:spacing w:after="0" w:line="240" w:lineRule="auto"/>
        <w:rPr>
          <w:rFonts w:eastAsia="Times New Roman" w:cstheme="minorHAnsi"/>
          <w:color w:val="222222"/>
        </w:rPr>
      </w:pPr>
      <w:r w:rsidRPr="00DA44FB">
        <w:rPr>
          <w:rFonts w:eastAsia="Times New Roman" w:cstheme="minorHAnsi"/>
          <w:color w:val="222222"/>
        </w:rPr>
        <w:br/>
      </w:r>
    </w:p>
    <w:p w14:paraId="221D6EA6" w14:textId="7016D5DC" w:rsidR="002E48B6" w:rsidRPr="005512FD" w:rsidRDefault="002E48B6" w:rsidP="002E48B6">
      <w:pPr>
        <w:spacing w:after="0" w:line="240" w:lineRule="auto"/>
        <w:rPr>
          <w:rFonts w:eastAsia="Times New Roman" w:cstheme="minorHAnsi"/>
        </w:rPr>
      </w:pPr>
      <w:r w:rsidRPr="00DA44FB">
        <w:rPr>
          <w:rFonts w:eastAsia="Times New Roman" w:cstheme="minorHAnsi"/>
          <w:b/>
          <w:bCs/>
          <w:sz w:val="24"/>
          <w:szCs w:val="24"/>
        </w:rPr>
        <w:t>2. Approval</w:t>
      </w:r>
      <w:r w:rsidRPr="005512FD">
        <w:rPr>
          <w:rFonts w:eastAsia="Times New Roman" w:cstheme="minorHAnsi"/>
          <w:b/>
          <w:bCs/>
          <w:sz w:val="24"/>
          <w:szCs w:val="24"/>
        </w:rPr>
        <w:t xml:space="preserve"> of the Agenda (Sharon)</w:t>
      </w:r>
    </w:p>
    <w:p w14:paraId="5E2A8D4D" w14:textId="430C0C89" w:rsidR="002E48B6" w:rsidRPr="00787BB0" w:rsidRDefault="002E48B6" w:rsidP="002E48B6">
      <w:pPr>
        <w:pStyle w:val="Normal1"/>
        <w:spacing w:line="240" w:lineRule="auto"/>
        <w:rPr>
          <w:rFonts w:asciiTheme="minorHAnsi" w:hAnsiTheme="minorHAnsi" w:cstheme="minorHAnsi"/>
          <w:highlight w:val="yellow"/>
        </w:rPr>
      </w:pPr>
      <w:r w:rsidRPr="005512FD">
        <w:rPr>
          <w:rFonts w:asciiTheme="minorHAnsi" w:hAnsiTheme="minorHAnsi" w:cstheme="minorHAnsi"/>
          <w:b/>
          <w:bCs/>
          <w:highlight w:val="yellow"/>
        </w:rPr>
        <w:t>MOTION</w:t>
      </w:r>
      <w:r w:rsidRPr="005512FD">
        <w:rPr>
          <w:rFonts w:asciiTheme="minorHAnsi" w:hAnsiTheme="minorHAnsi" w:cstheme="minorHAnsi"/>
          <w:highlight w:val="yellow"/>
        </w:rPr>
        <w:t xml:space="preserve"> was </w:t>
      </w:r>
      <w:r w:rsidRPr="002C7EDA">
        <w:rPr>
          <w:rFonts w:asciiTheme="minorHAnsi" w:hAnsiTheme="minorHAnsi" w:cstheme="minorHAnsi"/>
          <w:highlight w:val="yellow"/>
        </w:rPr>
        <w:t xml:space="preserve">made </w:t>
      </w:r>
      <w:r w:rsidRPr="00787BB0">
        <w:rPr>
          <w:rFonts w:asciiTheme="minorHAnsi" w:hAnsiTheme="minorHAnsi" w:cstheme="minorHAnsi"/>
          <w:highlight w:val="yellow"/>
        </w:rPr>
        <w:t xml:space="preserve">by </w:t>
      </w:r>
      <w:r w:rsidR="00787BB0" w:rsidRPr="00787BB0">
        <w:rPr>
          <w:rFonts w:asciiTheme="minorHAnsi" w:hAnsiTheme="minorHAnsi" w:cstheme="minorHAnsi"/>
          <w:highlight w:val="yellow"/>
        </w:rPr>
        <w:t xml:space="preserve">Marty </w:t>
      </w:r>
      <w:r w:rsidRPr="00787BB0">
        <w:rPr>
          <w:rFonts w:asciiTheme="minorHAnsi" w:hAnsiTheme="minorHAnsi" w:cstheme="minorHAnsi"/>
          <w:highlight w:val="yellow"/>
        </w:rPr>
        <w:t>to approve the agenda</w:t>
      </w:r>
      <w:r w:rsidR="00787BB0" w:rsidRPr="00787BB0">
        <w:rPr>
          <w:rFonts w:asciiTheme="minorHAnsi" w:hAnsiTheme="minorHAnsi" w:cstheme="minorHAnsi"/>
          <w:highlight w:val="yellow"/>
        </w:rPr>
        <w:t xml:space="preserve"> with addition as noted below</w:t>
      </w:r>
      <w:r w:rsidRPr="00787BB0">
        <w:rPr>
          <w:rFonts w:asciiTheme="minorHAnsi" w:hAnsiTheme="minorHAnsi" w:cstheme="minorHAnsi"/>
          <w:highlight w:val="yellow"/>
        </w:rPr>
        <w:t>.</w:t>
      </w:r>
    </w:p>
    <w:p w14:paraId="217BA941" w14:textId="205F8D05" w:rsidR="002E48B6" w:rsidRPr="00787BB0" w:rsidRDefault="002E48B6" w:rsidP="002E48B6">
      <w:pPr>
        <w:pStyle w:val="Normal1"/>
        <w:spacing w:line="240" w:lineRule="auto"/>
        <w:rPr>
          <w:rFonts w:asciiTheme="minorHAnsi" w:hAnsiTheme="minorHAnsi" w:cstheme="minorHAnsi"/>
        </w:rPr>
      </w:pPr>
      <w:r w:rsidRPr="00787BB0">
        <w:rPr>
          <w:rFonts w:asciiTheme="minorHAnsi" w:hAnsiTheme="minorHAnsi" w:cstheme="minorHAnsi"/>
          <w:highlight w:val="yellow"/>
        </w:rPr>
        <w:t xml:space="preserve">Seconded by </w:t>
      </w:r>
      <w:r w:rsidR="00787BB0" w:rsidRPr="00787BB0">
        <w:rPr>
          <w:rFonts w:asciiTheme="minorHAnsi" w:hAnsiTheme="minorHAnsi" w:cstheme="minorHAnsi"/>
          <w:highlight w:val="yellow"/>
        </w:rPr>
        <w:t>Sharon</w:t>
      </w:r>
      <w:r w:rsidRPr="00787BB0">
        <w:rPr>
          <w:rFonts w:asciiTheme="minorHAnsi" w:hAnsiTheme="minorHAnsi" w:cstheme="minorHAnsi"/>
          <w:highlight w:val="yellow"/>
        </w:rPr>
        <w:t>.</w:t>
      </w:r>
    </w:p>
    <w:p w14:paraId="5917ED96" w14:textId="1231FA60" w:rsidR="00787BB0" w:rsidRPr="00787BB0" w:rsidRDefault="00787BB0" w:rsidP="002E48B6">
      <w:pPr>
        <w:pStyle w:val="Normal1"/>
        <w:spacing w:line="240" w:lineRule="auto"/>
        <w:rPr>
          <w:rFonts w:asciiTheme="minorHAnsi" w:hAnsiTheme="minorHAnsi" w:cstheme="minorHAnsi"/>
        </w:rPr>
      </w:pPr>
      <w:r w:rsidRPr="00787BB0">
        <w:rPr>
          <w:rFonts w:asciiTheme="minorHAnsi" w:hAnsiTheme="minorHAnsi" w:cstheme="minorHAnsi"/>
        </w:rPr>
        <w:tab/>
        <w:t>Please add Leadership Academy</w:t>
      </w:r>
      <w:r w:rsidR="004A3A82">
        <w:rPr>
          <w:rFonts w:asciiTheme="minorHAnsi" w:hAnsiTheme="minorHAnsi" w:cstheme="minorHAnsi"/>
        </w:rPr>
        <w:t xml:space="preserve"> Updates</w:t>
      </w:r>
      <w:r w:rsidRPr="00787BB0">
        <w:rPr>
          <w:rFonts w:asciiTheme="minorHAnsi" w:hAnsiTheme="minorHAnsi" w:cstheme="minorHAnsi"/>
        </w:rPr>
        <w:t>, presented by Marty.</w:t>
      </w:r>
    </w:p>
    <w:p w14:paraId="2018D3C5" w14:textId="77777777" w:rsidR="002E48B6" w:rsidRPr="005512FD" w:rsidRDefault="002E48B6" w:rsidP="002E48B6">
      <w:pPr>
        <w:pStyle w:val="Normal1"/>
        <w:spacing w:line="240" w:lineRule="auto"/>
        <w:rPr>
          <w:rFonts w:asciiTheme="minorHAnsi" w:hAnsiTheme="minorHAnsi" w:cstheme="minorHAnsi"/>
          <w:highlight w:val="yellow"/>
        </w:rPr>
      </w:pPr>
      <w:r w:rsidRPr="005512FD">
        <w:rPr>
          <w:rFonts w:asciiTheme="minorHAnsi" w:hAnsiTheme="minorHAnsi" w:cstheme="minorHAnsi"/>
          <w:highlight w:val="yellow"/>
        </w:rPr>
        <w:t xml:space="preserve">Motion passes unanimously (no opposing votes, no abstentions). </w:t>
      </w:r>
    </w:p>
    <w:p w14:paraId="7380E609" w14:textId="77777777" w:rsidR="002E48B6" w:rsidRPr="005512FD" w:rsidRDefault="002E48B6" w:rsidP="002E48B6">
      <w:pPr>
        <w:spacing w:after="0" w:line="240" w:lineRule="auto"/>
        <w:rPr>
          <w:rFonts w:eastAsia="Times New Roman" w:cstheme="minorHAnsi"/>
          <w:color w:val="222222"/>
        </w:rPr>
      </w:pPr>
    </w:p>
    <w:p w14:paraId="3305CD53" w14:textId="77777777" w:rsidR="002E48B6" w:rsidRPr="005512FD" w:rsidRDefault="002E48B6" w:rsidP="002E48B6">
      <w:pPr>
        <w:spacing w:after="0" w:line="240" w:lineRule="auto"/>
        <w:rPr>
          <w:rFonts w:eastAsia="Times New Roman" w:cstheme="minorHAnsi"/>
          <w:color w:val="222222"/>
        </w:rPr>
      </w:pPr>
    </w:p>
    <w:p w14:paraId="00A2ABEB" w14:textId="15445185" w:rsidR="002E48B6" w:rsidRPr="005512FD" w:rsidRDefault="002E48B6" w:rsidP="002E48B6">
      <w:pPr>
        <w:spacing w:after="0" w:line="240" w:lineRule="auto"/>
        <w:rPr>
          <w:rFonts w:eastAsia="Times New Roman" w:cstheme="minorHAnsi"/>
          <w:b/>
          <w:bCs/>
          <w:sz w:val="24"/>
          <w:szCs w:val="24"/>
        </w:rPr>
      </w:pPr>
      <w:r w:rsidRPr="00DA44FB">
        <w:rPr>
          <w:rFonts w:eastAsia="Times New Roman" w:cstheme="minorHAnsi"/>
          <w:b/>
          <w:bCs/>
          <w:sz w:val="24"/>
          <w:szCs w:val="24"/>
        </w:rPr>
        <w:t>3. Approval</w:t>
      </w:r>
      <w:r w:rsidRPr="004238D1">
        <w:rPr>
          <w:rFonts w:eastAsia="Times New Roman" w:cstheme="minorHAnsi"/>
          <w:b/>
          <w:bCs/>
          <w:sz w:val="24"/>
          <w:szCs w:val="24"/>
        </w:rPr>
        <w:t xml:space="preserve"> of</w:t>
      </w:r>
      <w:r w:rsidRPr="005512FD">
        <w:rPr>
          <w:rFonts w:eastAsia="Times New Roman" w:cstheme="minorHAnsi"/>
          <w:b/>
          <w:bCs/>
          <w:sz w:val="24"/>
          <w:szCs w:val="24"/>
        </w:rPr>
        <w:t xml:space="preserve"> the </w:t>
      </w:r>
      <w:r w:rsidR="00B51364">
        <w:rPr>
          <w:rFonts w:eastAsia="Times New Roman" w:cstheme="minorHAnsi"/>
          <w:b/>
          <w:bCs/>
          <w:sz w:val="24"/>
          <w:szCs w:val="24"/>
        </w:rPr>
        <w:t>February</w:t>
      </w:r>
      <w:r>
        <w:rPr>
          <w:rFonts w:eastAsia="Times New Roman" w:cstheme="minorHAnsi"/>
          <w:b/>
          <w:bCs/>
          <w:sz w:val="24"/>
          <w:szCs w:val="24"/>
        </w:rPr>
        <w:t xml:space="preserve"> </w:t>
      </w:r>
      <w:r w:rsidRPr="005512FD">
        <w:rPr>
          <w:rFonts w:eastAsia="Times New Roman" w:cstheme="minorHAnsi"/>
          <w:b/>
          <w:bCs/>
          <w:sz w:val="24"/>
          <w:szCs w:val="24"/>
        </w:rPr>
        <w:t>Minutes (Julia)</w:t>
      </w:r>
    </w:p>
    <w:p w14:paraId="7BAA03C6" w14:textId="692D1FB6" w:rsidR="002E48B6" w:rsidRPr="00787BB0" w:rsidRDefault="002E48B6" w:rsidP="002E48B6">
      <w:pPr>
        <w:pStyle w:val="Normal1"/>
        <w:spacing w:line="240" w:lineRule="auto"/>
        <w:rPr>
          <w:rFonts w:asciiTheme="minorHAnsi" w:hAnsiTheme="minorHAnsi" w:cstheme="minorHAnsi"/>
          <w:highlight w:val="yellow"/>
        </w:rPr>
      </w:pPr>
      <w:r w:rsidRPr="005512FD">
        <w:rPr>
          <w:rFonts w:asciiTheme="minorHAnsi" w:hAnsiTheme="minorHAnsi" w:cstheme="minorHAnsi"/>
          <w:b/>
          <w:bCs/>
          <w:highlight w:val="yellow"/>
        </w:rPr>
        <w:t>MOTION</w:t>
      </w:r>
      <w:r w:rsidRPr="005512FD">
        <w:rPr>
          <w:rFonts w:asciiTheme="minorHAnsi" w:hAnsiTheme="minorHAnsi" w:cstheme="minorHAnsi"/>
          <w:highlight w:val="yellow"/>
        </w:rPr>
        <w:t xml:space="preserve"> was </w:t>
      </w:r>
      <w:r w:rsidRPr="00787BB0">
        <w:rPr>
          <w:rFonts w:asciiTheme="minorHAnsi" w:hAnsiTheme="minorHAnsi" w:cstheme="minorHAnsi"/>
          <w:highlight w:val="yellow"/>
        </w:rPr>
        <w:t xml:space="preserve">made by </w:t>
      </w:r>
      <w:r w:rsidR="001B0B68" w:rsidRPr="00787BB0">
        <w:rPr>
          <w:rFonts w:asciiTheme="minorHAnsi" w:hAnsiTheme="minorHAnsi" w:cstheme="minorHAnsi"/>
          <w:highlight w:val="yellow"/>
        </w:rPr>
        <w:t xml:space="preserve">David </w:t>
      </w:r>
      <w:r w:rsidRPr="00787BB0">
        <w:rPr>
          <w:rFonts w:asciiTheme="minorHAnsi" w:hAnsiTheme="minorHAnsi" w:cstheme="minorHAnsi"/>
          <w:highlight w:val="yellow"/>
        </w:rPr>
        <w:t xml:space="preserve">to approve the </w:t>
      </w:r>
      <w:r w:rsidR="005C463A">
        <w:rPr>
          <w:rFonts w:asciiTheme="minorHAnsi" w:hAnsiTheme="minorHAnsi" w:cstheme="minorHAnsi"/>
          <w:highlight w:val="yellow"/>
        </w:rPr>
        <w:t>February</w:t>
      </w:r>
      <w:r w:rsidRPr="00787BB0">
        <w:rPr>
          <w:rFonts w:asciiTheme="minorHAnsi" w:hAnsiTheme="minorHAnsi" w:cstheme="minorHAnsi"/>
          <w:highlight w:val="yellow"/>
        </w:rPr>
        <w:t xml:space="preserve"> minutes.</w:t>
      </w:r>
    </w:p>
    <w:p w14:paraId="445FC5FB" w14:textId="6726FD77" w:rsidR="002E48B6" w:rsidRPr="00787BB0" w:rsidRDefault="002E48B6" w:rsidP="002E48B6">
      <w:pPr>
        <w:pStyle w:val="Normal1"/>
        <w:spacing w:line="240" w:lineRule="auto"/>
        <w:rPr>
          <w:rFonts w:asciiTheme="minorHAnsi" w:hAnsiTheme="minorHAnsi" w:cstheme="minorHAnsi"/>
          <w:highlight w:val="yellow"/>
        </w:rPr>
      </w:pPr>
      <w:r w:rsidRPr="00787BB0">
        <w:rPr>
          <w:rFonts w:asciiTheme="minorHAnsi" w:hAnsiTheme="minorHAnsi" w:cstheme="minorHAnsi"/>
          <w:highlight w:val="yellow"/>
        </w:rPr>
        <w:t xml:space="preserve">Seconded by </w:t>
      </w:r>
      <w:r w:rsidR="001B0B68" w:rsidRPr="00787BB0">
        <w:rPr>
          <w:rFonts w:asciiTheme="minorHAnsi" w:hAnsiTheme="minorHAnsi" w:cstheme="minorHAnsi"/>
          <w:highlight w:val="yellow"/>
        </w:rPr>
        <w:t>Courtney</w:t>
      </w:r>
      <w:r w:rsidRPr="00787BB0">
        <w:rPr>
          <w:rFonts w:asciiTheme="minorHAnsi" w:hAnsiTheme="minorHAnsi" w:cstheme="minorHAnsi"/>
          <w:highlight w:val="yellow"/>
        </w:rPr>
        <w:t>.</w:t>
      </w:r>
    </w:p>
    <w:p w14:paraId="58A4205E" w14:textId="77777777" w:rsidR="002E48B6" w:rsidRPr="001B0B68" w:rsidRDefault="002E48B6" w:rsidP="002E48B6">
      <w:pPr>
        <w:pStyle w:val="Normal1"/>
        <w:spacing w:line="240" w:lineRule="auto"/>
        <w:rPr>
          <w:rFonts w:asciiTheme="minorHAnsi" w:hAnsiTheme="minorHAnsi" w:cstheme="minorHAnsi"/>
          <w:highlight w:val="yellow"/>
        </w:rPr>
      </w:pPr>
      <w:r w:rsidRPr="001B0B68">
        <w:rPr>
          <w:rFonts w:asciiTheme="minorHAnsi" w:hAnsiTheme="minorHAnsi" w:cstheme="minorHAnsi"/>
          <w:highlight w:val="yellow"/>
        </w:rPr>
        <w:t xml:space="preserve">Motion passes unanimously (no opposing votes, no abstentions). </w:t>
      </w:r>
    </w:p>
    <w:p w14:paraId="6DA1F115" w14:textId="78AA97B4" w:rsidR="002E48B6" w:rsidRDefault="002E48B6" w:rsidP="00C11746">
      <w:pPr>
        <w:spacing w:after="0" w:line="240" w:lineRule="auto"/>
        <w:rPr>
          <w:rFonts w:ascii="Arial" w:eastAsia="Times New Roman" w:hAnsi="Arial" w:cs="Arial"/>
          <w:color w:val="222222"/>
        </w:rPr>
      </w:pPr>
    </w:p>
    <w:p w14:paraId="438AD5F1" w14:textId="44A3D95D" w:rsidR="002E48B6" w:rsidRDefault="002E48B6" w:rsidP="00C11746">
      <w:pPr>
        <w:spacing w:after="0" w:line="240" w:lineRule="auto"/>
        <w:rPr>
          <w:rFonts w:ascii="Arial" w:eastAsia="Times New Roman" w:hAnsi="Arial" w:cs="Arial"/>
          <w:color w:val="222222"/>
        </w:rPr>
      </w:pPr>
    </w:p>
    <w:p w14:paraId="321CDFF3" w14:textId="59EA354F" w:rsidR="002E48B6" w:rsidRPr="00DA44FB" w:rsidRDefault="002E48B6" w:rsidP="002E48B6">
      <w:pPr>
        <w:spacing w:after="0" w:line="240" w:lineRule="auto"/>
        <w:rPr>
          <w:rFonts w:eastAsia="Times New Roman" w:cstheme="minorHAnsi"/>
          <w:b/>
          <w:bCs/>
          <w:sz w:val="24"/>
          <w:szCs w:val="24"/>
        </w:rPr>
      </w:pPr>
      <w:r w:rsidRPr="00DA44FB">
        <w:rPr>
          <w:rFonts w:eastAsia="Times New Roman" w:cstheme="minorHAnsi"/>
          <w:b/>
          <w:bCs/>
          <w:sz w:val="24"/>
          <w:szCs w:val="24"/>
        </w:rPr>
        <w:t xml:space="preserve">4. Report on Action Items </w:t>
      </w:r>
    </w:p>
    <w:p w14:paraId="021E03D7" w14:textId="19314654" w:rsidR="00B51364" w:rsidRPr="00DA44FB" w:rsidRDefault="00B51364" w:rsidP="00B51364">
      <w:pPr>
        <w:spacing w:after="0" w:line="240" w:lineRule="auto"/>
        <w:rPr>
          <w:rFonts w:eastAsia="Times New Roman" w:cstheme="minorHAnsi"/>
          <w:color w:val="222222"/>
        </w:rPr>
      </w:pPr>
      <w:r w:rsidRPr="00DA44FB">
        <w:rPr>
          <w:rFonts w:eastAsia="Times New Roman" w:cstheme="minorHAnsi"/>
          <w:b/>
          <w:bCs/>
          <w:i/>
          <w:iCs/>
          <w:color w:val="222222"/>
        </w:rPr>
        <w:t>Contract % Policy on FCD Project Work (Charles, Sharon, Deneen, Lakeisha)</w:t>
      </w:r>
    </w:p>
    <w:p w14:paraId="16378137" w14:textId="7A456011" w:rsidR="00B51364" w:rsidRPr="00DA44FB" w:rsidRDefault="004A3A82" w:rsidP="00B51364">
      <w:pPr>
        <w:spacing w:after="0" w:line="240" w:lineRule="auto"/>
        <w:rPr>
          <w:rFonts w:eastAsia="Times New Roman" w:cstheme="minorHAnsi"/>
          <w:iCs/>
        </w:rPr>
      </w:pPr>
      <w:r w:rsidRPr="00DA44FB">
        <w:rPr>
          <w:rFonts w:eastAsia="Times New Roman" w:cstheme="minorHAnsi"/>
          <w:i/>
          <w:iCs/>
          <w:color w:val="222222"/>
        </w:rPr>
        <w:t xml:space="preserve">Policy </w:t>
      </w:r>
      <w:r w:rsidR="0033766E" w:rsidRPr="00DA44FB">
        <w:rPr>
          <w:rFonts w:eastAsia="Times New Roman" w:cstheme="minorHAnsi"/>
          <w:i/>
          <w:iCs/>
          <w:color w:val="222222"/>
        </w:rPr>
        <w:t xml:space="preserve">for additional contract work as follows: </w:t>
      </w:r>
    </w:p>
    <w:p w14:paraId="387AB27F" w14:textId="77777777" w:rsidR="00787BB0" w:rsidRPr="00DA44FB" w:rsidRDefault="00787BB0" w:rsidP="00B51364">
      <w:pPr>
        <w:spacing w:after="0" w:line="240" w:lineRule="auto"/>
        <w:rPr>
          <w:rFonts w:eastAsia="Times New Roman" w:cstheme="minorHAnsi"/>
          <w:color w:val="222222"/>
        </w:rPr>
      </w:pPr>
    </w:p>
    <w:p w14:paraId="4EE377C0" w14:textId="23B73C69" w:rsidR="004A3A82" w:rsidRDefault="004A3A82" w:rsidP="004A3A82">
      <w:pPr>
        <w:spacing w:after="0" w:line="240" w:lineRule="auto"/>
        <w:rPr>
          <w:rFonts w:eastAsia="Times New Roman" w:cstheme="minorHAnsi"/>
          <w:color w:val="222222"/>
        </w:rPr>
      </w:pPr>
      <w:r w:rsidRPr="00DA44FB">
        <w:rPr>
          <w:rFonts w:eastAsia="Times New Roman" w:cstheme="minorHAnsi"/>
          <w:color w:val="222222"/>
        </w:rPr>
        <w:t>Creative Management</w:t>
      </w:r>
      <w:r w:rsidRPr="004A3A82">
        <w:rPr>
          <w:rFonts w:eastAsia="Times New Roman" w:cstheme="minorHAnsi"/>
          <w:color w:val="222222"/>
        </w:rPr>
        <w:t xml:space="preserve"> Alliance (CMA) will be provided additional compensation beyond that specified in their existing contract for management services with the National Career Development Association Board for any one time or continuing international or national project requiring CMA identification, negotiation, contract development, administration, reporting and monitoring. The compensation will be fifteen percent (15 %) of the total contract amount unless agreed to otherwise. Payment to CMA will be made upon project payment receipt(s).</w:t>
      </w:r>
    </w:p>
    <w:p w14:paraId="479552EC" w14:textId="77777777" w:rsidR="004A3A82" w:rsidRPr="004A3A82" w:rsidRDefault="004A3A82" w:rsidP="004A3A82">
      <w:pPr>
        <w:spacing w:after="0" w:line="240" w:lineRule="auto"/>
        <w:rPr>
          <w:rFonts w:eastAsia="Times New Roman" w:cstheme="minorHAnsi"/>
          <w:color w:val="222222"/>
        </w:rPr>
      </w:pPr>
    </w:p>
    <w:p w14:paraId="0775DF9D" w14:textId="77777777" w:rsidR="004A3A82" w:rsidRPr="004A3A82" w:rsidRDefault="004A3A82" w:rsidP="004A3A82">
      <w:pPr>
        <w:spacing w:after="0" w:line="240" w:lineRule="auto"/>
        <w:rPr>
          <w:rFonts w:eastAsia="Times New Roman" w:cstheme="minorHAnsi"/>
          <w:color w:val="222222"/>
        </w:rPr>
      </w:pPr>
      <w:r w:rsidRPr="004A3A82">
        <w:rPr>
          <w:rFonts w:eastAsia="Times New Roman" w:cstheme="minorHAnsi"/>
          <w:color w:val="222222"/>
        </w:rPr>
        <w:t xml:space="preserve">CMA will develop all contracts in coordination with the NCDA President and Treasurer, request approval from the Board before implementation and report on project status during Board meetings. A separate NCDA budget section will be maintained for projects income and expenses. </w:t>
      </w:r>
    </w:p>
    <w:p w14:paraId="50103BDD" w14:textId="77777777" w:rsidR="004A3A82" w:rsidRPr="004A3A82" w:rsidRDefault="004A3A82" w:rsidP="004A3A82">
      <w:pPr>
        <w:spacing w:after="0" w:line="240" w:lineRule="auto"/>
        <w:rPr>
          <w:rFonts w:eastAsia="Times New Roman" w:cstheme="minorHAnsi"/>
          <w:color w:val="222222"/>
        </w:rPr>
      </w:pPr>
    </w:p>
    <w:p w14:paraId="19D55F1C" w14:textId="77777777" w:rsidR="004A3A82" w:rsidRPr="004A3A82" w:rsidRDefault="004A3A82" w:rsidP="004A3A82">
      <w:pPr>
        <w:spacing w:after="0" w:line="240" w:lineRule="auto"/>
        <w:rPr>
          <w:rFonts w:eastAsia="Times New Roman" w:cstheme="minorHAnsi"/>
          <w:color w:val="222222"/>
        </w:rPr>
      </w:pPr>
      <w:r w:rsidRPr="004A3A82">
        <w:rPr>
          <w:rFonts w:eastAsia="Times New Roman" w:cstheme="minorHAnsi"/>
          <w:color w:val="222222"/>
        </w:rPr>
        <w:t>Projects in existence at the time of annual budget development will be included for board approval. Any subsequent project occurring during the fiscal year will require Board approval.</w:t>
      </w:r>
    </w:p>
    <w:p w14:paraId="29AE7623" w14:textId="77777777" w:rsidR="004A3A82" w:rsidRPr="004A3A82" w:rsidRDefault="004A3A82" w:rsidP="004A3A82">
      <w:pPr>
        <w:spacing w:after="0" w:line="240" w:lineRule="auto"/>
        <w:rPr>
          <w:rFonts w:eastAsia="Times New Roman" w:cstheme="minorHAnsi"/>
          <w:color w:val="222222"/>
        </w:rPr>
      </w:pPr>
    </w:p>
    <w:p w14:paraId="24F6E2B3" w14:textId="77777777" w:rsidR="004A3A82" w:rsidRPr="004A3A82" w:rsidRDefault="004A3A82" w:rsidP="004A3A82">
      <w:pPr>
        <w:spacing w:after="0" w:line="240" w:lineRule="auto"/>
        <w:rPr>
          <w:rFonts w:eastAsia="Times New Roman" w:cstheme="minorHAnsi"/>
          <w:color w:val="222222"/>
        </w:rPr>
      </w:pPr>
      <w:r w:rsidRPr="004A3A82">
        <w:rPr>
          <w:rFonts w:eastAsia="Times New Roman" w:cstheme="minorHAnsi"/>
          <w:color w:val="222222"/>
        </w:rPr>
        <w:lastRenderedPageBreak/>
        <w:t>This agreement will be approved at the beginning of each fiscal year and is subject to replacement by designation of a CMA project staff with Board approval.</w:t>
      </w:r>
    </w:p>
    <w:p w14:paraId="2E63B988" w14:textId="77777777" w:rsidR="004A3A82" w:rsidRPr="004A3A82" w:rsidRDefault="004A3A82" w:rsidP="004A3A82">
      <w:pPr>
        <w:spacing w:after="0" w:line="240" w:lineRule="auto"/>
        <w:rPr>
          <w:rFonts w:eastAsia="Times New Roman" w:cstheme="minorHAnsi"/>
          <w:color w:val="222222"/>
        </w:rPr>
      </w:pPr>
    </w:p>
    <w:p w14:paraId="5641333D" w14:textId="74A9F6A3" w:rsidR="00B51364" w:rsidRDefault="004A3A82" w:rsidP="004A3A82">
      <w:pPr>
        <w:spacing w:after="0" w:line="240" w:lineRule="auto"/>
        <w:rPr>
          <w:rFonts w:eastAsia="Times New Roman" w:cstheme="minorHAnsi"/>
          <w:color w:val="222222"/>
        </w:rPr>
      </w:pPr>
      <w:r w:rsidRPr="004A3A82">
        <w:rPr>
          <w:rFonts w:eastAsia="Times New Roman" w:cstheme="minorHAnsi"/>
          <w:color w:val="222222"/>
        </w:rPr>
        <w:t>No CMA staff member may receive additional project compensation other than specified in this policy.</w:t>
      </w:r>
    </w:p>
    <w:p w14:paraId="3767C9D8" w14:textId="77777777" w:rsidR="004A3A82" w:rsidRPr="00B51364" w:rsidRDefault="004A3A82" w:rsidP="004A3A82">
      <w:pPr>
        <w:spacing w:after="0" w:line="240" w:lineRule="auto"/>
        <w:rPr>
          <w:rFonts w:eastAsia="Times New Roman" w:cstheme="minorHAnsi"/>
          <w:color w:val="222222"/>
        </w:rPr>
      </w:pPr>
    </w:p>
    <w:p w14:paraId="161E06EC" w14:textId="27870D69" w:rsidR="00B51364" w:rsidRDefault="00B51364" w:rsidP="00B51364">
      <w:pPr>
        <w:spacing w:after="0" w:line="240" w:lineRule="auto"/>
        <w:rPr>
          <w:rFonts w:eastAsia="Times New Roman" w:cstheme="minorHAnsi"/>
          <w:b/>
          <w:bCs/>
          <w:i/>
          <w:iCs/>
          <w:color w:val="222222"/>
        </w:rPr>
      </w:pPr>
      <w:r w:rsidRPr="00B51364">
        <w:rPr>
          <w:rFonts w:eastAsia="Times New Roman" w:cstheme="minorHAnsi"/>
          <w:b/>
          <w:bCs/>
          <w:i/>
          <w:iCs/>
          <w:color w:val="222222"/>
        </w:rPr>
        <w:t>Board members should reach out to potential officer candidates (Seth and Lakeisha)</w:t>
      </w:r>
    </w:p>
    <w:p w14:paraId="20FF061F" w14:textId="7B630B2D" w:rsidR="00B51364" w:rsidRDefault="0033766E" w:rsidP="00B51364">
      <w:pPr>
        <w:spacing w:after="0" w:line="240" w:lineRule="auto"/>
        <w:rPr>
          <w:rFonts w:eastAsia="Times New Roman" w:cstheme="minorHAnsi"/>
          <w:color w:val="222222"/>
        </w:rPr>
      </w:pPr>
      <w:r>
        <w:rPr>
          <w:rFonts w:eastAsia="Times New Roman" w:cstheme="minorHAnsi"/>
          <w:color w:val="222222"/>
        </w:rPr>
        <w:t xml:space="preserve">Thank you for assistance. The slate of officer candidates is now complete. </w:t>
      </w:r>
      <w:r w:rsidR="00787BB0">
        <w:rPr>
          <w:rFonts w:eastAsia="Times New Roman" w:cstheme="minorHAnsi"/>
          <w:color w:val="222222"/>
        </w:rPr>
        <w:t xml:space="preserve"> </w:t>
      </w:r>
    </w:p>
    <w:p w14:paraId="031A3F67" w14:textId="77777777" w:rsidR="00B51364" w:rsidRPr="00B51364" w:rsidRDefault="00B51364" w:rsidP="00B51364">
      <w:pPr>
        <w:spacing w:after="0" w:line="240" w:lineRule="auto"/>
        <w:rPr>
          <w:rFonts w:eastAsia="Times New Roman" w:cstheme="minorHAnsi"/>
          <w:b/>
          <w:bCs/>
          <w:i/>
          <w:iCs/>
          <w:color w:val="222222"/>
        </w:rPr>
      </w:pPr>
    </w:p>
    <w:p w14:paraId="18FC371F" w14:textId="2F18935A" w:rsidR="00B51364" w:rsidRDefault="00B51364" w:rsidP="00B51364">
      <w:pPr>
        <w:spacing w:after="0" w:line="240" w:lineRule="auto"/>
        <w:rPr>
          <w:rFonts w:eastAsia="Times New Roman" w:cstheme="minorHAnsi"/>
          <w:b/>
          <w:bCs/>
          <w:i/>
          <w:iCs/>
          <w:color w:val="222222"/>
        </w:rPr>
      </w:pPr>
      <w:r w:rsidRPr="00B51364">
        <w:rPr>
          <w:rFonts w:eastAsia="Times New Roman" w:cstheme="minorHAnsi"/>
          <w:b/>
          <w:bCs/>
          <w:i/>
          <w:iCs/>
          <w:color w:val="222222"/>
        </w:rPr>
        <w:t>Deneen to reach out to the auditor about State Division Support (Deneen)</w:t>
      </w:r>
    </w:p>
    <w:p w14:paraId="255DA411" w14:textId="08EC3EDA" w:rsidR="00B51364" w:rsidRDefault="0033766E" w:rsidP="00B51364">
      <w:pPr>
        <w:spacing w:after="0" w:line="240" w:lineRule="auto"/>
        <w:rPr>
          <w:rFonts w:eastAsia="Times New Roman" w:cstheme="minorHAnsi"/>
          <w:color w:val="222222"/>
        </w:rPr>
      </w:pPr>
      <w:r>
        <w:rPr>
          <w:rFonts w:eastAsia="Times New Roman" w:cstheme="minorHAnsi"/>
          <w:color w:val="222222"/>
        </w:rPr>
        <w:t xml:space="preserve">As we are currently in </w:t>
      </w:r>
      <w:r w:rsidR="00E91C87">
        <w:rPr>
          <w:rFonts w:eastAsia="Times New Roman" w:cstheme="minorHAnsi"/>
          <w:color w:val="222222"/>
        </w:rPr>
        <w:t xml:space="preserve">tax season, </w:t>
      </w:r>
      <w:r>
        <w:rPr>
          <w:rFonts w:eastAsia="Times New Roman" w:cstheme="minorHAnsi"/>
          <w:color w:val="222222"/>
        </w:rPr>
        <w:t xml:space="preserve">our auditor has asked that we </w:t>
      </w:r>
      <w:r w:rsidR="00E91C87">
        <w:rPr>
          <w:rFonts w:eastAsia="Times New Roman" w:cstheme="minorHAnsi"/>
          <w:color w:val="222222"/>
        </w:rPr>
        <w:t>hold</w:t>
      </w:r>
      <w:r>
        <w:rPr>
          <w:rFonts w:eastAsia="Times New Roman" w:cstheme="minorHAnsi"/>
          <w:color w:val="222222"/>
        </w:rPr>
        <w:t xml:space="preserve"> </w:t>
      </w:r>
      <w:proofErr w:type="gramStart"/>
      <w:r>
        <w:rPr>
          <w:rFonts w:eastAsia="Times New Roman" w:cstheme="minorHAnsi"/>
          <w:color w:val="222222"/>
        </w:rPr>
        <w:t>on</w:t>
      </w:r>
      <w:proofErr w:type="gramEnd"/>
      <w:r>
        <w:rPr>
          <w:rFonts w:eastAsia="Times New Roman" w:cstheme="minorHAnsi"/>
          <w:color w:val="222222"/>
        </w:rPr>
        <w:t xml:space="preserve"> this project</w:t>
      </w:r>
      <w:r w:rsidR="00E91C87">
        <w:rPr>
          <w:rFonts w:eastAsia="Times New Roman" w:cstheme="minorHAnsi"/>
          <w:color w:val="222222"/>
        </w:rPr>
        <w:t>.</w:t>
      </w:r>
      <w:r>
        <w:rPr>
          <w:rFonts w:eastAsia="Times New Roman" w:cstheme="minorHAnsi"/>
          <w:color w:val="222222"/>
        </w:rPr>
        <w:t xml:space="preserve"> A meeting is planned for </w:t>
      </w:r>
      <w:r w:rsidR="00E91C87">
        <w:rPr>
          <w:rFonts w:eastAsia="Times New Roman" w:cstheme="minorHAnsi"/>
          <w:color w:val="222222"/>
        </w:rPr>
        <w:t xml:space="preserve">early May. </w:t>
      </w:r>
      <w:r>
        <w:rPr>
          <w:rFonts w:eastAsia="Times New Roman" w:cstheme="minorHAnsi"/>
          <w:color w:val="222222"/>
        </w:rPr>
        <w:t xml:space="preserve">We have met with state representatives from New Mexico and Ohio Career Development Associations (CDAs). </w:t>
      </w:r>
      <w:r w:rsidR="0089111A">
        <w:rPr>
          <w:rFonts w:eastAsia="Times New Roman" w:cstheme="minorHAnsi"/>
          <w:color w:val="222222"/>
        </w:rPr>
        <w:t xml:space="preserve">We will bring additional follow up to the full Board in June. </w:t>
      </w:r>
    </w:p>
    <w:p w14:paraId="6A33F946" w14:textId="66EEE897" w:rsidR="0089111A" w:rsidRDefault="0089111A" w:rsidP="00B51364">
      <w:pPr>
        <w:spacing w:after="0" w:line="240" w:lineRule="auto"/>
        <w:rPr>
          <w:rFonts w:eastAsia="Times New Roman" w:cstheme="minorHAnsi"/>
          <w:color w:val="222222"/>
        </w:rPr>
      </w:pPr>
    </w:p>
    <w:p w14:paraId="765DD3DA" w14:textId="279DE8F4" w:rsidR="0089111A" w:rsidRDefault="0089111A" w:rsidP="00B51364">
      <w:pPr>
        <w:spacing w:after="0" w:line="240" w:lineRule="auto"/>
        <w:rPr>
          <w:rFonts w:eastAsia="Times New Roman" w:cstheme="minorHAnsi"/>
          <w:color w:val="222222"/>
        </w:rPr>
      </w:pPr>
      <w:r w:rsidRPr="0089111A">
        <w:rPr>
          <w:rFonts w:eastAsia="Times New Roman" w:cstheme="minorHAnsi"/>
          <w:b/>
          <w:bCs/>
          <w:color w:val="222222"/>
          <w:highlight w:val="yellow"/>
        </w:rPr>
        <w:t>ACTION ITEM:</w:t>
      </w:r>
      <w:r w:rsidRPr="0089111A">
        <w:rPr>
          <w:rFonts w:eastAsia="Times New Roman" w:cstheme="minorHAnsi"/>
          <w:b/>
          <w:bCs/>
          <w:color w:val="222222"/>
        </w:rPr>
        <w:t xml:space="preserve"> </w:t>
      </w:r>
      <w:r>
        <w:rPr>
          <w:rFonts w:eastAsia="Times New Roman" w:cstheme="minorHAnsi"/>
          <w:color w:val="222222"/>
        </w:rPr>
        <w:t xml:space="preserve">Deneen will share additional information on State Division Support with the full Board at the June meeting. </w:t>
      </w:r>
    </w:p>
    <w:p w14:paraId="5CD9AA0D" w14:textId="77777777" w:rsidR="00B51364" w:rsidRPr="00B51364" w:rsidRDefault="00B51364" w:rsidP="00B51364">
      <w:pPr>
        <w:spacing w:after="0" w:line="240" w:lineRule="auto"/>
        <w:rPr>
          <w:rFonts w:eastAsia="Times New Roman" w:cstheme="minorHAnsi"/>
          <w:b/>
          <w:bCs/>
          <w:i/>
          <w:iCs/>
          <w:color w:val="222222"/>
        </w:rPr>
      </w:pPr>
    </w:p>
    <w:p w14:paraId="1EDB5A42" w14:textId="77777777" w:rsidR="00B51364" w:rsidRPr="00B51364" w:rsidRDefault="00B51364" w:rsidP="00B51364">
      <w:pPr>
        <w:spacing w:after="0" w:line="240" w:lineRule="auto"/>
        <w:rPr>
          <w:rFonts w:eastAsia="Times New Roman" w:cstheme="minorHAnsi"/>
          <w:b/>
          <w:bCs/>
          <w:i/>
          <w:iCs/>
          <w:color w:val="222222"/>
        </w:rPr>
      </w:pPr>
      <w:r w:rsidRPr="00B51364">
        <w:rPr>
          <w:rFonts w:eastAsia="Times New Roman" w:cstheme="minorHAnsi"/>
          <w:b/>
          <w:bCs/>
          <w:i/>
          <w:iCs/>
          <w:color w:val="222222"/>
        </w:rPr>
        <w:t xml:space="preserve">Strategic Plan Policy (Seth and Carolyn) </w:t>
      </w:r>
    </w:p>
    <w:p w14:paraId="1745FF0D" w14:textId="6BDB5D31" w:rsidR="0089111A" w:rsidRDefault="0089111A" w:rsidP="00B51364">
      <w:pPr>
        <w:spacing w:after="0" w:line="240" w:lineRule="auto"/>
        <w:rPr>
          <w:rFonts w:eastAsia="Times New Roman" w:cstheme="minorHAnsi"/>
          <w:color w:val="222222"/>
        </w:rPr>
      </w:pPr>
      <w:r>
        <w:rPr>
          <w:rFonts w:eastAsia="Times New Roman" w:cstheme="minorHAnsi"/>
          <w:color w:val="222222"/>
        </w:rPr>
        <w:t xml:space="preserve">Seth and Carolyn sent a revision of the strategic plan policy to the National Office just prior to this meeting. The updates bring together the work from our meeting at the February Board Meeting in St. Petersburg. The most significant change is removing of the use of “long range planning” in favor of “strategic planning”. We also recognize that we engage in “annual planning”, but not in the way that was described in the policy. </w:t>
      </w:r>
      <w:r w:rsidR="00DA44FB">
        <w:rPr>
          <w:rFonts w:eastAsia="Times New Roman" w:cstheme="minorHAnsi"/>
          <w:color w:val="222222"/>
        </w:rPr>
        <w:t>T</w:t>
      </w:r>
      <w:r>
        <w:rPr>
          <w:rFonts w:eastAsia="Times New Roman" w:cstheme="minorHAnsi"/>
          <w:color w:val="222222"/>
        </w:rPr>
        <w:t xml:space="preserve">his description has also been updated for the policies and procedures manual. </w:t>
      </w:r>
    </w:p>
    <w:p w14:paraId="3D706B90" w14:textId="1CDB5758" w:rsidR="006F389C" w:rsidRDefault="006F389C" w:rsidP="00B51364">
      <w:pPr>
        <w:spacing w:after="0" w:line="240" w:lineRule="auto"/>
        <w:rPr>
          <w:rFonts w:eastAsia="Times New Roman" w:cstheme="minorHAnsi"/>
          <w:color w:val="222222"/>
        </w:rPr>
      </w:pPr>
    </w:p>
    <w:p w14:paraId="25B29141" w14:textId="071797D7" w:rsidR="006F389C" w:rsidRDefault="006F389C" w:rsidP="00B51364">
      <w:pPr>
        <w:spacing w:after="0" w:line="240" w:lineRule="auto"/>
        <w:rPr>
          <w:rFonts w:eastAsia="Times New Roman" w:cstheme="minorHAnsi"/>
          <w:color w:val="222222"/>
        </w:rPr>
      </w:pPr>
      <w:r>
        <w:rPr>
          <w:rFonts w:eastAsia="Times New Roman" w:cstheme="minorHAnsi"/>
          <w:color w:val="222222"/>
        </w:rPr>
        <w:t xml:space="preserve">Looking forward toward the conference (and beyond), we’d like to bring in additional ideas – expand our group, including members beyond the Board. Both Courtney and Marty volunteered to join. Together, the group will brainstorm potential candidates to reach out to outside of the Board. This group will review the feedback from the February Board Meeting – acknowledging what has been completed and reviewing suggestions for additional steps. </w:t>
      </w:r>
      <w:r w:rsidR="00DA44FB">
        <w:rPr>
          <w:rFonts w:eastAsia="Times New Roman" w:cstheme="minorHAnsi"/>
          <w:color w:val="222222"/>
        </w:rPr>
        <w:t xml:space="preserve">They may also </w:t>
      </w:r>
      <w:r>
        <w:rPr>
          <w:rFonts w:eastAsia="Times New Roman" w:cstheme="minorHAnsi"/>
          <w:color w:val="222222"/>
        </w:rPr>
        <w:t>examin</w:t>
      </w:r>
      <w:r w:rsidR="00DA44FB">
        <w:rPr>
          <w:rFonts w:eastAsia="Times New Roman" w:cstheme="minorHAnsi"/>
          <w:color w:val="222222"/>
        </w:rPr>
        <w:t>e</w:t>
      </w:r>
      <w:r>
        <w:rPr>
          <w:rFonts w:eastAsia="Times New Roman" w:cstheme="minorHAnsi"/>
          <w:color w:val="222222"/>
        </w:rPr>
        <w:t xml:space="preserve"> steps we can take at the conference as well (e.g., coffee conversations). An additional report will be coming in June, at the Conference. </w:t>
      </w:r>
    </w:p>
    <w:p w14:paraId="6DCB8424" w14:textId="77777777" w:rsidR="00E91C87" w:rsidRPr="00B51364" w:rsidRDefault="00E91C87" w:rsidP="00B51364">
      <w:pPr>
        <w:spacing w:after="0" w:line="240" w:lineRule="auto"/>
        <w:rPr>
          <w:rFonts w:eastAsia="Times New Roman" w:cstheme="minorHAnsi"/>
          <w:color w:val="222222"/>
        </w:rPr>
      </w:pPr>
    </w:p>
    <w:p w14:paraId="60226014" w14:textId="77777777" w:rsidR="00B51364" w:rsidRPr="00B51364" w:rsidRDefault="00B51364" w:rsidP="00B51364">
      <w:pPr>
        <w:spacing w:after="0" w:line="240" w:lineRule="auto"/>
        <w:rPr>
          <w:rFonts w:eastAsia="Times New Roman" w:cstheme="minorHAnsi"/>
          <w:b/>
          <w:bCs/>
          <w:i/>
          <w:iCs/>
          <w:color w:val="222222"/>
        </w:rPr>
      </w:pPr>
      <w:r w:rsidRPr="00B51364">
        <w:rPr>
          <w:rFonts w:eastAsia="Times New Roman" w:cstheme="minorHAnsi"/>
          <w:b/>
          <w:bCs/>
          <w:i/>
          <w:iCs/>
          <w:color w:val="222222"/>
        </w:rPr>
        <w:t>LA Mentors to provide project briefs in June (link to LA Projects) (Marty)</w:t>
      </w:r>
    </w:p>
    <w:p w14:paraId="4A2FB277" w14:textId="0DD86F9E" w:rsidR="00B51364" w:rsidRDefault="00597927" w:rsidP="00B51364">
      <w:pPr>
        <w:spacing w:after="0" w:line="240" w:lineRule="auto"/>
        <w:rPr>
          <w:rFonts w:eastAsia="Times New Roman" w:cstheme="minorHAnsi"/>
          <w:color w:val="222222"/>
        </w:rPr>
      </w:pPr>
      <w:r>
        <w:rPr>
          <w:rFonts w:eastAsia="Times New Roman" w:cstheme="minorHAnsi"/>
          <w:color w:val="222222"/>
        </w:rPr>
        <w:t xml:space="preserve">The Leadership Academy class has three members who have completed projects and are planning to present at this year’s Conference. Two members have not yet completed projects due to unforeseen circumstances. These members are still planning to attend the conference to participate with their class. They will also participate in the next class so that they can complete their projects and </w:t>
      </w:r>
      <w:proofErr w:type="gramStart"/>
      <w:r>
        <w:rPr>
          <w:rFonts w:eastAsia="Times New Roman" w:cstheme="minorHAnsi"/>
          <w:color w:val="222222"/>
        </w:rPr>
        <w:t>presentations, and</w:t>
      </w:r>
      <w:proofErr w:type="gramEnd"/>
      <w:r>
        <w:rPr>
          <w:rFonts w:eastAsia="Times New Roman" w:cstheme="minorHAnsi"/>
          <w:color w:val="222222"/>
        </w:rPr>
        <w:t xml:space="preserve"> finish the program. However, they will not receive the waiver or stipend for the second year. Both members have agreed to the extension with this structure. </w:t>
      </w:r>
    </w:p>
    <w:p w14:paraId="3BE5BF98" w14:textId="77777777" w:rsidR="00E91C87" w:rsidRPr="00B51364" w:rsidRDefault="00E91C87" w:rsidP="00B51364">
      <w:pPr>
        <w:spacing w:after="0" w:line="240" w:lineRule="auto"/>
        <w:rPr>
          <w:rFonts w:eastAsia="Times New Roman" w:cstheme="minorHAnsi"/>
          <w:color w:val="222222"/>
        </w:rPr>
      </w:pPr>
    </w:p>
    <w:p w14:paraId="21CCD1C2" w14:textId="433EA99C" w:rsidR="00B51364" w:rsidRPr="00B51364" w:rsidRDefault="00B51364" w:rsidP="00B51364">
      <w:pPr>
        <w:spacing w:after="0" w:line="240" w:lineRule="auto"/>
        <w:rPr>
          <w:rFonts w:eastAsia="Times New Roman" w:cstheme="minorHAnsi"/>
          <w:b/>
          <w:bCs/>
          <w:i/>
          <w:iCs/>
          <w:color w:val="222222"/>
        </w:rPr>
      </w:pPr>
      <w:r w:rsidRPr="00B51364">
        <w:rPr>
          <w:rFonts w:eastAsia="Times New Roman" w:cstheme="minorHAnsi"/>
          <w:b/>
          <w:bCs/>
          <w:i/>
          <w:iCs/>
          <w:color w:val="222222"/>
        </w:rPr>
        <w:t>Board Expectations (All)</w:t>
      </w:r>
    </w:p>
    <w:p w14:paraId="67F82FEC" w14:textId="3693B53C" w:rsidR="00B51364" w:rsidRDefault="00597927" w:rsidP="00597927">
      <w:pPr>
        <w:spacing w:after="0" w:line="240" w:lineRule="auto"/>
        <w:rPr>
          <w:rFonts w:eastAsia="Times New Roman" w:cstheme="minorHAnsi"/>
          <w:iCs/>
        </w:rPr>
      </w:pPr>
      <w:r>
        <w:rPr>
          <w:rFonts w:eastAsia="Times New Roman" w:cstheme="minorHAnsi"/>
          <w:color w:val="222222"/>
        </w:rPr>
        <w:t xml:space="preserve">The Board Expectations document is provided on the Board Webpage. </w:t>
      </w:r>
    </w:p>
    <w:p w14:paraId="31DBAC63" w14:textId="77777777" w:rsidR="002061C8" w:rsidRPr="00B51364" w:rsidRDefault="002061C8" w:rsidP="00B51364">
      <w:pPr>
        <w:spacing w:after="0" w:line="240" w:lineRule="auto"/>
        <w:rPr>
          <w:rFonts w:eastAsia="Times New Roman" w:cstheme="minorHAnsi"/>
          <w:color w:val="222222"/>
        </w:rPr>
      </w:pPr>
    </w:p>
    <w:p w14:paraId="60424912" w14:textId="4997C7EF" w:rsidR="00B51364" w:rsidRDefault="00B51364" w:rsidP="00B51364">
      <w:pPr>
        <w:spacing w:after="0" w:line="240" w:lineRule="auto"/>
        <w:rPr>
          <w:rFonts w:eastAsia="Times New Roman" w:cstheme="minorHAnsi"/>
          <w:b/>
          <w:bCs/>
          <w:i/>
          <w:iCs/>
          <w:color w:val="222222"/>
        </w:rPr>
      </w:pPr>
      <w:r w:rsidRPr="00B51364">
        <w:rPr>
          <w:rFonts w:eastAsia="Times New Roman" w:cstheme="minorHAnsi"/>
          <w:b/>
          <w:bCs/>
          <w:i/>
          <w:iCs/>
          <w:color w:val="222222"/>
        </w:rPr>
        <w:t>Trustees Develop Google Doc to journal all activities for succession planning purposes (Trustees)</w:t>
      </w:r>
    </w:p>
    <w:p w14:paraId="22113175" w14:textId="3004CFF1" w:rsidR="00597927" w:rsidRDefault="00BD05E1" w:rsidP="002061C8">
      <w:pPr>
        <w:spacing w:after="0" w:line="240" w:lineRule="auto"/>
        <w:rPr>
          <w:rFonts w:eastAsia="Times New Roman" w:cstheme="minorHAnsi"/>
          <w:color w:val="222222"/>
        </w:rPr>
      </w:pPr>
      <w:r>
        <w:rPr>
          <w:rFonts w:eastAsia="Times New Roman" w:cstheme="minorHAnsi"/>
          <w:color w:val="222222"/>
        </w:rPr>
        <w:t xml:space="preserve">Trustees have been asked to create a journal of their activities for succession planning purposes. This could be a Google Document about the projects they are engaged in; deadlines </w:t>
      </w:r>
      <w:r w:rsidR="00DA44FB">
        <w:rPr>
          <w:rFonts w:eastAsia="Times New Roman" w:cstheme="minorHAnsi"/>
          <w:color w:val="222222"/>
        </w:rPr>
        <w:t>to meet</w:t>
      </w:r>
      <w:r>
        <w:rPr>
          <w:rFonts w:eastAsia="Times New Roman" w:cstheme="minorHAnsi"/>
          <w:color w:val="222222"/>
        </w:rPr>
        <w:t xml:space="preserve">; activities that are not necessarily </w:t>
      </w:r>
      <w:proofErr w:type="gramStart"/>
      <w:r>
        <w:rPr>
          <w:rFonts w:eastAsia="Times New Roman" w:cstheme="minorHAnsi"/>
          <w:color w:val="222222"/>
        </w:rPr>
        <w:t>required, but</w:t>
      </w:r>
      <w:proofErr w:type="gramEnd"/>
      <w:r>
        <w:rPr>
          <w:rFonts w:eastAsia="Times New Roman" w:cstheme="minorHAnsi"/>
          <w:color w:val="222222"/>
        </w:rPr>
        <w:t xml:space="preserve"> have been successful; feedback received from members (things going well, things they are looking for, things that did not go well); and so on. The aim of this projects is to encourage greater continuity of services to members.  </w:t>
      </w:r>
    </w:p>
    <w:p w14:paraId="7459B74C" w14:textId="77777777" w:rsidR="00597927" w:rsidRDefault="00597927" w:rsidP="002061C8">
      <w:pPr>
        <w:spacing w:after="0" w:line="240" w:lineRule="auto"/>
        <w:rPr>
          <w:rFonts w:eastAsia="Times New Roman" w:cstheme="minorHAnsi"/>
          <w:color w:val="222222"/>
        </w:rPr>
      </w:pPr>
    </w:p>
    <w:p w14:paraId="2FFDF20E" w14:textId="026752E5" w:rsidR="00597927" w:rsidRDefault="00597927" w:rsidP="002061C8">
      <w:pPr>
        <w:spacing w:after="0" w:line="240" w:lineRule="auto"/>
        <w:rPr>
          <w:rFonts w:eastAsia="Times New Roman" w:cstheme="minorHAnsi"/>
          <w:color w:val="222222"/>
        </w:rPr>
      </w:pPr>
    </w:p>
    <w:p w14:paraId="490CAD6E" w14:textId="77777777" w:rsidR="00B51364" w:rsidRPr="00B51364" w:rsidRDefault="00B51364" w:rsidP="00B51364">
      <w:pPr>
        <w:spacing w:after="0" w:line="240" w:lineRule="auto"/>
        <w:rPr>
          <w:rFonts w:eastAsia="Times New Roman" w:cstheme="minorHAnsi"/>
          <w:color w:val="222222"/>
        </w:rPr>
      </w:pPr>
    </w:p>
    <w:p w14:paraId="4C39A5B5" w14:textId="6B8C3DA6" w:rsidR="00364A21" w:rsidRDefault="00364A21" w:rsidP="002E48B6">
      <w:pPr>
        <w:spacing w:after="0" w:line="240" w:lineRule="auto"/>
        <w:rPr>
          <w:rFonts w:eastAsia="Times New Roman" w:cstheme="minorHAnsi"/>
          <w:color w:val="222222"/>
        </w:rPr>
      </w:pPr>
    </w:p>
    <w:p w14:paraId="7E260695" w14:textId="77777777" w:rsidR="004238D1" w:rsidRDefault="004238D1" w:rsidP="002E48B6">
      <w:pPr>
        <w:spacing w:after="0" w:line="240" w:lineRule="auto"/>
        <w:rPr>
          <w:rFonts w:eastAsia="Times New Roman" w:cstheme="minorHAnsi"/>
          <w:color w:val="222222"/>
        </w:rPr>
      </w:pPr>
    </w:p>
    <w:p w14:paraId="5F14AFBE" w14:textId="77777777" w:rsidR="002E48B6" w:rsidRPr="00DA44FB" w:rsidRDefault="002E48B6" w:rsidP="002E48B6">
      <w:pPr>
        <w:spacing w:after="0" w:line="240" w:lineRule="auto"/>
        <w:rPr>
          <w:rFonts w:eastAsia="Times New Roman" w:cstheme="minorHAnsi"/>
          <w:b/>
          <w:bCs/>
          <w:sz w:val="24"/>
          <w:szCs w:val="24"/>
        </w:rPr>
      </w:pPr>
      <w:r w:rsidRPr="00DA44FB">
        <w:rPr>
          <w:rFonts w:eastAsia="Times New Roman" w:cstheme="minorHAnsi"/>
          <w:b/>
          <w:bCs/>
          <w:sz w:val="24"/>
          <w:szCs w:val="24"/>
        </w:rPr>
        <w:t>5. Membership Report (Deneen)</w:t>
      </w:r>
    </w:p>
    <w:p w14:paraId="37A7051C" w14:textId="45B75EC3" w:rsidR="002E48B6" w:rsidRPr="00DA44FB" w:rsidRDefault="002E48B6" w:rsidP="002E48B6">
      <w:pPr>
        <w:spacing w:after="0" w:line="240" w:lineRule="auto"/>
        <w:rPr>
          <w:rFonts w:eastAsia="Times New Roman" w:cstheme="minorHAnsi"/>
          <w:iCs/>
        </w:rPr>
      </w:pPr>
      <w:r w:rsidRPr="00DA44FB">
        <w:rPr>
          <w:rFonts w:eastAsia="Times New Roman" w:cstheme="minorHAnsi"/>
          <w:i/>
          <w:iCs/>
          <w:color w:val="222222"/>
        </w:rPr>
        <w:t xml:space="preserve">Please see </w:t>
      </w:r>
      <w:r w:rsidR="005142A8" w:rsidRPr="00DA44FB">
        <w:rPr>
          <w:rFonts w:eastAsia="Times New Roman" w:cstheme="minorHAnsi"/>
          <w:i/>
          <w:iCs/>
          <w:color w:val="222222"/>
        </w:rPr>
        <w:t>April</w:t>
      </w:r>
      <w:r w:rsidR="00E82A03" w:rsidRPr="00DA44FB">
        <w:rPr>
          <w:rFonts w:eastAsia="Times New Roman" w:cstheme="minorHAnsi"/>
          <w:i/>
          <w:iCs/>
          <w:color w:val="222222"/>
        </w:rPr>
        <w:t xml:space="preserve"> 2022</w:t>
      </w:r>
      <w:r w:rsidRPr="00DA44FB">
        <w:rPr>
          <w:rFonts w:eastAsia="Times New Roman" w:cstheme="minorHAnsi"/>
          <w:i/>
          <w:iCs/>
          <w:color w:val="222222"/>
        </w:rPr>
        <w:t xml:space="preserve"> Membership Report spreadsheet provided by the National Office. </w:t>
      </w:r>
      <w:r w:rsidRPr="00DA44FB">
        <w:rPr>
          <w:rFonts w:cstheme="minorHAnsi"/>
          <w:i/>
          <w:iCs/>
        </w:rPr>
        <w:t>Additional reflections provided here:</w:t>
      </w:r>
    </w:p>
    <w:p w14:paraId="2A61E423" w14:textId="4CEEBC53" w:rsidR="002061C8" w:rsidRPr="00DA44FB" w:rsidRDefault="00502FF6" w:rsidP="002061C8">
      <w:pPr>
        <w:spacing w:after="0" w:line="240" w:lineRule="auto"/>
        <w:rPr>
          <w:rFonts w:eastAsia="Times New Roman" w:cstheme="minorHAnsi"/>
          <w:color w:val="222222"/>
        </w:rPr>
      </w:pPr>
      <w:r w:rsidRPr="00DA44FB">
        <w:rPr>
          <w:rFonts w:eastAsia="Times New Roman" w:cstheme="minorHAnsi"/>
          <w:color w:val="222222"/>
        </w:rPr>
        <w:t xml:space="preserve">The </w:t>
      </w:r>
      <w:r w:rsidR="00DA44FB">
        <w:rPr>
          <w:rFonts w:eastAsia="Times New Roman" w:cstheme="minorHAnsi"/>
          <w:color w:val="222222"/>
        </w:rPr>
        <w:t>April</w:t>
      </w:r>
      <w:r w:rsidRPr="00DA44FB">
        <w:rPr>
          <w:rFonts w:eastAsia="Times New Roman" w:cstheme="minorHAnsi"/>
          <w:color w:val="222222"/>
        </w:rPr>
        <w:t xml:space="preserve"> membership report shows </w:t>
      </w:r>
      <w:r w:rsidR="002061C8" w:rsidRPr="00DA44FB">
        <w:rPr>
          <w:rFonts w:eastAsia="Times New Roman" w:cstheme="minorHAnsi"/>
          <w:color w:val="222222"/>
        </w:rPr>
        <w:t>5</w:t>
      </w:r>
      <w:r w:rsidRPr="00DA44FB">
        <w:rPr>
          <w:rFonts w:eastAsia="Times New Roman" w:cstheme="minorHAnsi"/>
          <w:color w:val="222222"/>
        </w:rPr>
        <w:t>,</w:t>
      </w:r>
      <w:r w:rsidR="002061C8" w:rsidRPr="00DA44FB">
        <w:rPr>
          <w:rFonts w:eastAsia="Times New Roman" w:cstheme="minorHAnsi"/>
          <w:color w:val="222222"/>
        </w:rPr>
        <w:t>639 members</w:t>
      </w:r>
      <w:r w:rsidRPr="00DA44FB">
        <w:rPr>
          <w:rFonts w:eastAsia="Times New Roman" w:cstheme="minorHAnsi"/>
          <w:color w:val="222222"/>
        </w:rPr>
        <w:t xml:space="preserve">, which is a </w:t>
      </w:r>
      <w:r w:rsidR="002061C8" w:rsidRPr="00DA44FB">
        <w:rPr>
          <w:rFonts w:eastAsia="Times New Roman" w:cstheme="minorHAnsi"/>
          <w:color w:val="222222"/>
        </w:rPr>
        <w:t>7</w:t>
      </w:r>
      <w:r w:rsidR="00BD05E1" w:rsidRPr="00DA44FB">
        <w:rPr>
          <w:rFonts w:eastAsia="Times New Roman" w:cstheme="minorHAnsi"/>
          <w:color w:val="222222"/>
        </w:rPr>
        <w:t>.</w:t>
      </w:r>
      <w:r w:rsidR="002061C8" w:rsidRPr="00DA44FB">
        <w:rPr>
          <w:rFonts w:eastAsia="Times New Roman" w:cstheme="minorHAnsi"/>
          <w:color w:val="222222"/>
        </w:rPr>
        <w:t xml:space="preserve">5% increase over this time last year. </w:t>
      </w:r>
      <w:r w:rsidRPr="00DA44FB">
        <w:rPr>
          <w:rFonts w:eastAsia="Times New Roman" w:cstheme="minorHAnsi"/>
          <w:color w:val="222222"/>
        </w:rPr>
        <w:t xml:space="preserve">Regarding our diversity goals, we are also seeing an </w:t>
      </w:r>
      <w:r w:rsidR="002061C8" w:rsidRPr="00DA44FB">
        <w:rPr>
          <w:rFonts w:eastAsia="Times New Roman" w:cstheme="minorHAnsi"/>
          <w:color w:val="222222"/>
        </w:rPr>
        <w:t xml:space="preserve">2% </w:t>
      </w:r>
      <w:r w:rsidRPr="00DA44FB">
        <w:rPr>
          <w:rFonts w:eastAsia="Times New Roman" w:cstheme="minorHAnsi"/>
          <w:color w:val="222222"/>
        </w:rPr>
        <w:t xml:space="preserve">increase </w:t>
      </w:r>
      <w:r w:rsidR="002061C8" w:rsidRPr="00DA44FB">
        <w:rPr>
          <w:rFonts w:eastAsia="Times New Roman" w:cstheme="minorHAnsi"/>
          <w:color w:val="222222"/>
        </w:rPr>
        <w:t xml:space="preserve">for members from </w:t>
      </w:r>
      <w:r w:rsidRPr="00DA44FB">
        <w:rPr>
          <w:rFonts w:eastAsia="Times New Roman" w:cstheme="minorHAnsi"/>
          <w:color w:val="222222"/>
        </w:rPr>
        <w:t>“</w:t>
      </w:r>
      <w:r w:rsidR="002061C8" w:rsidRPr="00DA44FB">
        <w:rPr>
          <w:rFonts w:eastAsia="Times New Roman" w:cstheme="minorHAnsi"/>
          <w:color w:val="222222"/>
        </w:rPr>
        <w:t>ethnicities other than white.</w:t>
      </w:r>
      <w:r w:rsidRPr="00DA44FB">
        <w:rPr>
          <w:rFonts w:eastAsia="Times New Roman" w:cstheme="minorHAnsi"/>
          <w:color w:val="222222"/>
        </w:rPr>
        <w:t>”</w:t>
      </w:r>
      <w:r w:rsidR="002061C8" w:rsidRPr="00DA44FB">
        <w:rPr>
          <w:rFonts w:eastAsia="Times New Roman" w:cstheme="minorHAnsi"/>
          <w:color w:val="222222"/>
        </w:rPr>
        <w:t xml:space="preserve"> </w:t>
      </w:r>
      <w:r w:rsidRPr="00DA44FB">
        <w:rPr>
          <w:rFonts w:eastAsia="Times New Roman" w:cstheme="minorHAnsi"/>
          <w:color w:val="222222"/>
        </w:rPr>
        <w:t xml:space="preserve">Other demographic statistics have been fairly stable. We have awarded nearly </w:t>
      </w:r>
      <w:r w:rsidR="002061C8" w:rsidRPr="00DA44FB">
        <w:rPr>
          <w:rFonts w:eastAsia="Times New Roman" w:cstheme="minorHAnsi"/>
          <w:color w:val="222222"/>
        </w:rPr>
        <w:t xml:space="preserve">2,700 credentials. </w:t>
      </w:r>
    </w:p>
    <w:p w14:paraId="5ABEEE06" w14:textId="77777777" w:rsidR="00F748B3" w:rsidRPr="00DA44FB" w:rsidRDefault="00F748B3" w:rsidP="00F748B3">
      <w:pPr>
        <w:spacing w:after="0" w:line="240" w:lineRule="auto"/>
        <w:rPr>
          <w:rFonts w:eastAsia="Times New Roman" w:cstheme="minorHAnsi"/>
          <w:color w:val="222222"/>
        </w:rPr>
      </w:pPr>
    </w:p>
    <w:p w14:paraId="7056025A" w14:textId="77777777" w:rsidR="00A212C4" w:rsidRPr="00DA44FB" w:rsidRDefault="00A212C4" w:rsidP="002E48B6">
      <w:pPr>
        <w:spacing w:after="0" w:line="240" w:lineRule="auto"/>
        <w:rPr>
          <w:rFonts w:eastAsia="Times New Roman" w:cstheme="minorHAnsi"/>
          <w:color w:val="222222"/>
        </w:rPr>
      </w:pPr>
    </w:p>
    <w:p w14:paraId="6430B3FE" w14:textId="297A8DC4" w:rsidR="002E48B6" w:rsidRPr="004238D1" w:rsidRDefault="002E48B6" w:rsidP="002E48B6">
      <w:pPr>
        <w:spacing w:after="0" w:line="240" w:lineRule="auto"/>
        <w:rPr>
          <w:rFonts w:eastAsia="Times New Roman" w:cstheme="minorHAnsi"/>
          <w:b/>
          <w:bCs/>
          <w:sz w:val="24"/>
          <w:szCs w:val="24"/>
        </w:rPr>
      </w:pPr>
      <w:r w:rsidRPr="00DA44FB">
        <w:rPr>
          <w:rFonts w:eastAsia="Times New Roman" w:cstheme="minorHAnsi"/>
          <w:b/>
          <w:bCs/>
          <w:sz w:val="24"/>
          <w:szCs w:val="24"/>
        </w:rPr>
        <w:t>6. Treasurer’s Report</w:t>
      </w:r>
      <w:r w:rsidRPr="004238D1">
        <w:rPr>
          <w:rFonts w:eastAsia="Times New Roman" w:cstheme="minorHAnsi"/>
          <w:b/>
          <w:bCs/>
          <w:sz w:val="24"/>
          <w:szCs w:val="24"/>
        </w:rPr>
        <w:t xml:space="preserve"> (Charles)</w:t>
      </w:r>
    </w:p>
    <w:p w14:paraId="3B760A97" w14:textId="3EDBC033" w:rsidR="002E48B6" w:rsidRPr="007A04CD" w:rsidRDefault="002E48B6" w:rsidP="002E48B6">
      <w:pPr>
        <w:spacing w:after="0" w:line="240" w:lineRule="auto"/>
        <w:rPr>
          <w:rFonts w:eastAsia="Times New Roman" w:cstheme="minorHAnsi"/>
          <w:i/>
          <w:iCs/>
          <w:color w:val="222222"/>
        </w:rPr>
      </w:pPr>
      <w:r w:rsidRPr="004238D1">
        <w:rPr>
          <w:rFonts w:eastAsia="Times New Roman" w:cstheme="minorHAnsi"/>
          <w:i/>
          <w:iCs/>
          <w:color w:val="222222"/>
        </w:rPr>
        <w:t xml:space="preserve">Please see the </w:t>
      </w:r>
      <w:r w:rsidR="00AE108E" w:rsidRPr="004F6D1A">
        <w:rPr>
          <w:rFonts w:eastAsia="Times New Roman" w:cstheme="minorHAnsi"/>
          <w:i/>
          <w:iCs/>
          <w:color w:val="222222"/>
        </w:rPr>
        <w:t xml:space="preserve">March </w:t>
      </w:r>
      <w:r w:rsidR="00E82A03" w:rsidRPr="004F6D1A">
        <w:rPr>
          <w:rFonts w:eastAsia="Times New Roman" w:cstheme="minorHAnsi"/>
          <w:i/>
          <w:iCs/>
          <w:color w:val="222222"/>
        </w:rPr>
        <w:t xml:space="preserve">2022 </w:t>
      </w:r>
      <w:r w:rsidRPr="004F6D1A">
        <w:rPr>
          <w:rFonts w:eastAsia="Times New Roman" w:cstheme="minorHAnsi"/>
          <w:i/>
          <w:iCs/>
          <w:color w:val="222222"/>
        </w:rPr>
        <w:t>Treasurer’s Report spreadsheet provided</w:t>
      </w:r>
      <w:r w:rsidRPr="004238D1">
        <w:rPr>
          <w:rFonts w:eastAsia="Times New Roman" w:cstheme="minorHAnsi"/>
          <w:i/>
          <w:iCs/>
          <w:color w:val="222222"/>
        </w:rPr>
        <w:t xml:space="preserve"> by the National Office. </w:t>
      </w:r>
      <w:r w:rsidRPr="004238D1">
        <w:rPr>
          <w:rFonts w:cstheme="minorHAnsi"/>
          <w:i/>
          <w:iCs/>
        </w:rPr>
        <w:t>Additional reflections provided</w:t>
      </w:r>
      <w:r w:rsidRPr="007A04CD">
        <w:rPr>
          <w:rFonts w:cstheme="minorHAnsi"/>
          <w:i/>
          <w:iCs/>
        </w:rPr>
        <w:t xml:space="preserve"> here:</w:t>
      </w:r>
    </w:p>
    <w:p w14:paraId="7245E7E9" w14:textId="3579539F" w:rsidR="001E320E" w:rsidRDefault="00AE108E" w:rsidP="002E48B6">
      <w:pPr>
        <w:spacing w:after="0" w:line="240" w:lineRule="auto"/>
        <w:rPr>
          <w:rFonts w:eastAsia="Times New Roman" w:cstheme="minorHAnsi"/>
          <w:color w:val="222222"/>
        </w:rPr>
      </w:pPr>
      <w:r>
        <w:rPr>
          <w:rFonts w:eastAsia="Times New Roman" w:cstheme="minorHAnsi"/>
          <w:color w:val="222222"/>
        </w:rPr>
        <w:t xml:space="preserve">Six months into the fiscal year, </w:t>
      </w:r>
      <w:r w:rsidR="001E320E">
        <w:rPr>
          <w:rFonts w:eastAsia="Times New Roman" w:cstheme="minorHAnsi"/>
          <w:color w:val="222222"/>
        </w:rPr>
        <w:t xml:space="preserve">with a few exceptions, </w:t>
      </w:r>
      <w:r>
        <w:rPr>
          <w:rFonts w:eastAsia="Times New Roman" w:cstheme="minorHAnsi"/>
          <w:color w:val="222222"/>
        </w:rPr>
        <w:t xml:space="preserve">revenues are generally tracking higher than </w:t>
      </w:r>
      <w:r w:rsidR="001E320E">
        <w:rPr>
          <w:rFonts w:eastAsia="Times New Roman" w:cstheme="minorHAnsi"/>
          <w:color w:val="222222"/>
        </w:rPr>
        <w:t xml:space="preserve">anticipated and expenses are generally tracking lower than anticipated. Board travel has been higher than expected, primarily due to higher airline costs. The credentialling budget has been tracking well. We are a little lower than expected on CCSC certifications, but we anticipate catching up shortly with a surge near conference time. </w:t>
      </w:r>
    </w:p>
    <w:p w14:paraId="66F61446" w14:textId="0974C1C9" w:rsidR="002061C8" w:rsidRDefault="002061C8" w:rsidP="002E48B6">
      <w:pPr>
        <w:spacing w:after="0" w:line="240" w:lineRule="auto"/>
        <w:rPr>
          <w:rFonts w:eastAsia="Times New Roman" w:cstheme="minorHAnsi"/>
          <w:color w:val="222222"/>
        </w:rPr>
      </w:pPr>
    </w:p>
    <w:p w14:paraId="7046A1D4" w14:textId="762724BA" w:rsidR="001E320E" w:rsidRDefault="001E320E" w:rsidP="002E48B6">
      <w:pPr>
        <w:spacing w:after="0" w:line="240" w:lineRule="auto"/>
        <w:rPr>
          <w:rFonts w:eastAsia="Times New Roman" w:cstheme="minorHAnsi"/>
          <w:color w:val="222222"/>
        </w:rPr>
      </w:pPr>
      <w:r>
        <w:rPr>
          <w:rFonts w:eastAsia="Times New Roman" w:cstheme="minorHAnsi"/>
          <w:color w:val="222222"/>
        </w:rPr>
        <w:t>Regarding the c</w:t>
      </w:r>
      <w:r w:rsidR="002061C8">
        <w:rPr>
          <w:rFonts w:eastAsia="Times New Roman" w:cstheme="minorHAnsi"/>
          <w:color w:val="222222"/>
        </w:rPr>
        <w:t>onference</w:t>
      </w:r>
      <w:r>
        <w:rPr>
          <w:rFonts w:eastAsia="Times New Roman" w:cstheme="minorHAnsi"/>
          <w:color w:val="222222"/>
        </w:rPr>
        <w:t>, we had b</w:t>
      </w:r>
      <w:r w:rsidR="002061C8">
        <w:rPr>
          <w:rFonts w:eastAsia="Times New Roman" w:cstheme="minorHAnsi"/>
          <w:color w:val="222222"/>
        </w:rPr>
        <w:t xml:space="preserve">udgeted for revenues </w:t>
      </w:r>
      <w:r>
        <w:rPr>
          <w:rFonts w:eastAsia="Times New Roman" w:cstheme="minorHAnsi"/>
          <w:color w:val="222222"/>
        </w:rPr>
        <w:t>of $</w:t>
      </w:r>
      <w:r w:rsidR="002061C8">
        <w:rPr>
          <w:rFonts w:eastAsia="Times New Roman" w:cstheme="minorHAnsi"/>
          <w:color w:val="222222"/>
        </w:rPr>
        <w:t>676,</w:t>
      </w:r>
      <w:r w:rsidR="004F6D1A">
        <w:rPr>
          <w:rFonts w:eastAsia="Times New Roman" w:cstheme="minorHAnsi"/>
          <w:color w:val="222222"/>
        </w:rPr>
        <w:t>450</w:t>
      </w:r>
      <w:r>
        <w:rPr>
          <w:rFonts w:eastAsia="Times New Roman" w:cstheme="minorHAnsi"/>
          <w:color w:val="222222"/>
        </w:rPr>
        <w:t xml:space="preserve"> and e</w:t>
      </w:r>
      <w:r w:rsidR="002061C8">
        <w:rPr>
          <w:rFonts w:eastAsia="Times New Roman" w:cstheme="minorHAnsi"/>
          <w:color w:val="222222"/>
        </w:rPr>
        <w:t xml:space="preserve">xpenses </w:t>
      </w:r>
      <w:r>
        <w:rPr>
          <w:rFonts w:eastAsia="Times New Roman" w:cstheme="minorHAnsi"/>
          <w:color w:val="222222"/>
        </w:rPr>
        <w:t>of $</w:t>
      </w:r>
      <w:r w:rsidR="002061C8">
        <w:rPr>
          <w:rFonts w:eastAsia="Times New Roman" w:cstheme="minorHAnsi"/>
          <w:color w:val="222222"/>
        </w:rPr>
        <w:t>622,</w:t>
      </w:r>
      <w:r w:rsidR="004F6D1A">
        <w:rPr>
          <w:rFonts w:eastAsia="Times New Roman" w:cstheme="minorHAnsi"/>
          <w:color w:val="222222"/>
        </w:rPr>
        <w:t>600</w:t>
      </w:r>
      <w:r w:rsidR="002061C8">
        <w:rPr>
          <w:rFonts w:eastAsia="Times New Roman" w:cstheme="minorHAnsi"/>
          <w:color w:val="222222"/>
        </w:rPr>
        <w:t xml:space="preserve">. </w:t>
      </w:r>
      <w:r>
        <w:rPr>
          <w:rFonts w:eastAsia="Times New Roman" w:cstheme="minorHAnsi"/>
          <w:color w:val="222222"/>
        </w:rPr>
        <w:t>At 2.5 months out from the conference</w:t>
      </w:r>
      <w:r w:rsidR="002061C8">
        <w:rPr>
          <w:rFonts w:eastAsia="Times New Roman" w:cstheme="minorHAnsi"/>
          <w:color w:val="222222"/>
        </w:rPr>
        <w:t xml:space="preserve">, our revenue is running at </w:t>
      </w:r>
      <w:r>
        <w:rPr>
          <w:rFonts w:eastAsia="Times New Roman" w:cstheme="minorHAnsi"/>
          <w:color w:val="222222"/>
        </w:rPr>
        <w:t>$</w:t>
      </w:r>
      <w:r w:rsidR="002061C8">
        <w:rPr>
          <w:rFonts w:eastAsia="Times New Roman" w:cstheme="minorHAnsi"/>
          <w:color w:val="222222"/>
        </w:rPr>
        <w:t xml:space="preserve">280,000. </w:t>
      </w:r>
      <w:r w:rsidR="004F6D1A">
        <w:rPr>
          <w:rFonts w:eastAsia="Times New Roman" w:cstheme="minorHAnsi"/>
          <w:color w:val="222222"/>
        </w:rPr>
        <w:t xml:space="preserve">We </w:t>
      </w:r>
      <w:r>
        <w:rPr>
          <w:rFonts w:eastAsia="Times New Roman" w:cstheme="minorHAnsi"/>
          <w:color w:val="222222"/>
        </w:rPr>
        <w:t>expect that registrations will continue to pick up</w:t>
      </w:r>
      <w:r w:rsidR="00DA44FB">
        <w:rPr>
          <w:rFonts w:eastAsia="Times New Roman" w:cstheme="minorHAnsi"/>
          <w:color w:val="222222"/>
        </w:rPr>
        <w:t xml:space="preserve"> in the coming weeks</w:t>
      </w:r>
      <w:r>
        <w:rPr>
          <w:rFonts w:eastAsia="Times New Roman" w:cstheme="minorHAnsi"/>
          <w:color w:val="222222"/>
        </w:rPr>
        <w:t>, particularly for the virtual conference</w:t>
      </w:r>
      <w:r w:rsidR="004F6D1A">
        <w:rPr>
          <w:rFonts w:eastAsia="Times New Roman" w:cstheme="minorHAnsi"/>
          <w:color w:val="222222"/>
        </w:rPr>
        <w:t xml:space="preserve"> in July</w:t>
      </w:r>
      <w:r>
        <w:rPr>
          <w:rFonts w:eastAsia="Times New Roman" w:cstheme="minorHAnsi"/>
          <w:color w:val="222222"/>
        </w:rPr>
        <w:t>. It is doubtful at we will add exhibitors at this point. The e</w:t>
      </w:r>
      <w:r w:rsidR="002061C8">
        <w:rPr>
          <w:rFonts w:eastAsia="Times New Roman" w:cstheme="minorHAnsi"/>
          <w:color w:val="222222"/>
        </w:rPr>
        <w:t>xpenses side is set</w:t>
      </w:r>
      <w:r>
        <w:rPr>
          <w:rFonts w:eastAsia="Times New Roman" w:cstheme="minorHAnsi"/>
          <w:color w:val="222222"/>
        </w:rPr>
        <w:t xml:space="preserve"> with l</w:t>
      </w:r>
      <w:r w:rsidR="002061C8">
        <w:rPr>
          <w:rFonts w:eastAsia="Times New Roman" w:cstheme="minorHAnsi"/>
          <w:color w:val="222222"/>
        </w:rPr>
        <w:t xml:space="preserve">ittle leeway. </w:t>
      </w:r>
      <w:r>
        <w:rPr>
          <w:rFonts w:eastAsia="Times New Roman" w:cstheme="minorHAnsi"/>
          <w:color w:val="222222"/>
        </w:rPr>
        <w:t xml:space="preserve">The cost for meals and breaks is set at $180,000 as a part of the hotel negotiation for the room count. </w:t>
      </w:r>
      <w:r w:rsidR="006779D2">
        <w:rPr>
          <w:rFonts w:eastAsia="Times New Roman" w:cstheme="minorHAnsi"/>
          <w:color w:val="222222"/>
        </w:rPr>
        <w:t>It is difficult to anticipate what actual attendance will look like at this point, as we do not have a good benchmark to compare to. With the virtual conference not occurring until July, it may be that people will not register until considerably later. It is possible that we may experience a</w:t>
      </w:r>
      <w:r w:rsidR="00C71168">
        <w:rPr>
          <w:rFonts w:eastAsia="Times New Roman" w:cstheme="minorHAnsi"/>
          <w:color w:val="222222"/>
        </w:rPr>
        <w:t xml:space="preserve"> significant</w:t>
      </w:r>
      <w:r w:rsidR="006779D2">
        <w:rPr>
          <w:rFonts w:eastAsia="Times New Roman" w:cstheme="minorHAnsi"/>
          <w:color w:val="222222"/>
        </w:rPr>
        <w:t xml:space="preserve"> loss on the conference this year, yet we are remaining hopeful that we will make up the gap. This is a new situation and new ground. </w:t>
      </w:r>
      <w:r w:rsidR="00DA44FB">
        <w:rPr>
          <w:rFonts w:eastAsia="Times New Roman" w:cstheme="minorHAnsi"/>
          <w:color w:val="222222"/>
        </w:rPr>
        <w:t>We</w:t>
      </w:r>
      <w:r w:rsidR="006779D2">
        <w:rPr>
          <w:rFonts w:eastAsia="Times New Roman" w:cstheme="minorHAnsi"/>
          <w:color w:val="222222"/>
        </w:rPr>
        <w:t xml:space="preserve"> need to see what happens and make the best of it. </w:t>
      </w:r>
    </w:p>
    <w:p w14:paraId="3BCE58E9" w14:textId="6A456B23" w:rsidR="006779D2" w:rsidRDefault="006779D2" w:rsidP="002E48B6">
      <w:pPr>
        <w:spacing w:after="0" w:line="240" w:lineRule="auto"/>
        <w:rPr>
          <w:rFonts w:eastAsia="Times New Roman" w:cstheme="minorHAnsi"/>
          <w:color w:val="222222"/>
        </w:rPr>
      </w:pPr>
    </w:p>
    <w:p w14:paraId="042C1AED" w14:textId="433CFA4B" w:rsidR="006779D2" w:rsidRDefault="006779D2" w:rsidP="002E48B6">
      <w:pPr>
        <w:spacing w:after="0" w:line="240" w:lineRule="auto"/>
        <w:rPr>
          <w:rFonts w:eastAsia="Times New Roman" w:cstheme="minorHAnsi"/>
          <w:color w:val="222222"/>
        </w:rPr>
      </w:pPr>
      <w:r>
        <w:rPr>
          <w:rFonts w:eastAsia="Times New Roman" w:cstheme="minorHAnsi"/>
          <w:color w:val="222222"/>
        </w:rPr>
        <w:t xml:space="preserve">We will take the experience into account for future years. We are currently scheduled with venues until the 2028 conference. This was required to save on some of the cancellations that were made in the past two years; we needed to book for a later date. We will not book venues further out until we see how the next conferences go. </w:t>
      </w:r>
    </w:p>
    <w:p w14:paraId="5F3540F0" w14:textId="77777777" w:rsidR="002061C8" w:rsidRDefault="002061C8" w:rsidP="002E48B6">
      <w:pPr>
        <w:spacing w:after="0" w:line="240" w:lineRule="auto"/>
        <w:rPr>
          <w:rFonts w:eastAsia="Times New Roman" w:cstheme="minorHAnsi"/>
          <w:color w:val="222222"/>
        </w:rPr>
      </w:pPr>
    </w:p>
    <w:p w14:paraId="22A399A1" w14:textId="299D6C03" w:rsidR="00A212C4" w:rsidRPr="009012CF" w:rsidRDefault="00A212C4" w:rsidP="00A212C4">
      <w:pPr>
        <w:pStyle w:val="Normal1"/>
        <w:spacing w:line="240" w:lineRule="auto"/>
        <w:rPr>
          <w:rFonts w:asciiTheme="minorHAnsi" w:hAnsiTheme="minorHAnsi" w:cstheme="minorHAnsi"/>
          <w:highlight w:val="yellow"/>
        </w:rPr>
      </w:pPr>
      <w:r w:rsidRPr="009012CF">
        <w:rPr>
          <w:rFonts w:asciiTheme="minorHAnsi" w:hAnsiTheme="minorHAnsi" w:cstheme="minorHAnsi"/>
          <w:b/>
          <w:bCs/>
          <w:highlight w:val="yellow"/>
        </w:rPr>
        <w:t>MOTION</w:t>
      </w:r>
      <w:r w:rsidRPr="009012CF">
        <w:rPr>
          <w:rFonts w:asciiTheme="minorHAnsi" w:hAnsiTheme="minorHAnsi" w:cstheme="minorHAnsi"/>
          <w:highlight w:val="yellow"/>
        </w:rPr>
        <w:t xml:space="preserve"> was made by Courtney to approve the Treasurer’s </w:t>
      </w:r>
      <w:r w:rsidR="009012CF" w:rsidRPr="009012CF">
        <w:rPr>
          <w:rFonts w:asciiTheme="minorHAnsi" w:hAnsiTheme="minorHAnsi" w:cstheme="minorHAnsi"/>
          <w:highlight w:val="yellow"/>
        </w:rPr>
        <w:t xml:space="preserve">Budget </w:t>
      </w:r>
      <w:r w:rsidRPr="009012CF">
        <w:rPr>
          <w:rFonts w:asciiTheme="minorHAnsi" w:hAnsiTheme="minorHAnsi" w:cstheme="minorHAnsi"/>
          <w:highlight w:val="yellow"/>
        </w:rPr>
        <w:t>Report.</w:t>
      </w:r>
    </w:p>
    <w:p w14:paraId="79498043" w14:textId="3BFE1348" w:rsidR="00A212C4" w:rsidRPr="009012CF" w:rsidRDefault="00A212C4" w:rsidP="00A212C4">
      <w:pPr>
        <w:pStyle w:val="Normal1"/>
        <w:spacing w:line="240" w:lineRule="auto"/>
        <w:rPr>
          <w:rFonts w:asciiTheme="minorHAnsi" w:hAnsiTheme="minorHAnsi" w:cstheme="minorHAnsi"/>
          <w:highlight w:val="yellow"/>
        </w:rPr>
      </w:pPr>
      <w:r w:rsidRPr="009012CF">
        <w:rPr>
          <w:rFonts w:asciiTheme="minorHAnsi" w:hAnsiTheme="minorHAnsi" w:cstheme="minorHAnsi"/>
          <w:highlight w:val="yellow"/>
        </w:rPr>
        <w:t xml:space="preserve">Seconded by </w:t>
      </w:r>
      <w:r w:rsidR="009012CF" w:rsidRPr="009012CF">
        <w:rPr>
          <w:rFonts w:asciiTheme="minorHAnsi" w:hAnsiTheme="minorHAnsi" w:cstheme="minorHAnsi"/>
          <w:highlight w:val="yellow"/>
        </w:rPr>
        <w:t>Sharon</w:t>
      </w:r>
      <w:r w:rsidRPr="009012CF">
        <w:rPr>
          <w:rFonts w:asciiTheme="minorHAnsi" w:hAnsiTheme="minorHAnsi" w:cstheme="minorHAnsi"/>
          <w:highlight w:val="yellow"/>
        </w:rPr>
        <w:t>.</w:t>
      </w:r>
    </w:p>
    <w:p w14:paraId="13CA952F" w14:textId="77777777" w:rsidR="00A212C4" w:rsidRPr="00A212C4" w:rsidRDefault="00A212C4" w:rsidP="00A212C4">
      <w:pPr>
        <w:pStyle w:val="Normal1"/>
        <w:spacing w:line="240" w:lineRule="auto"/>
        <w:rPr>
          <w:rFonts w:asciiTheme="minorHAnsi" w:hAnsiTheme="minorHAnsi" w:cstheme="minorHAnsi"/>
          <w:highlight w:val="yellow"/>
        </w:rPr>
      </w:pPr>
      <w:r w:rsidRPr="005512FD">
        <w:rPr>
          <w:rFonts w:asciiTheme="minorHAnsi" w:hAnsiTheme="minorHAnsi" w:cstheme="minorHAnsi"/>
          <w:highlight w:val="yellow"/>
        </w:rPr>
        <w:t xml:space="preserve">Motion passes unanimously (no opposing votes, no abstentions). </w:t>
      </w:r>
    </w:p>
    <w:p w14:paraId="796EA351" w14:textId="77777777" w:rsidR="004238D1" w:rsidRDefault="004238D1" w:rsidP="008B223E">
      <w:pPr>
        <w:spacing w:after="0" w:line="240" w:lineRule="auto"/>
        <w:rPr>
          <w:rFonts w:eastAsia="Times New Roman" w:cstheme="minorHAnsi"/>
          <w:b/>
          <w:bCs/>
          <w:i/>
          <w:iCs/>
          <w:color w:val="222222"/>
        </w:rPr>
      </w:pPr>
    </w:p>
    <w:p w14:paraId="646A6037" w14:textId="6E82C0E9" w:rsidR="002E48B6" w:rsidRDefault="002E48B6" w:rsidP="002E48B6">
      <w:pPr>
        <w:spacing w:after="0" w:line="240" w:lineRule="auto"/>
        <w:rPr>
          <w:rFonts w:ascii="Arial" w:eastAsia="Times New Roman" w:hAnsi="Arial" w:cs="Arial"/>
          <w:color w:val="222222"/>
        </w:rPr>
      </w:pPr>
    </w:p>
    <w:p w14:paraId="2560D114" w14:textId="2D3117E4" w:rsidR="002E48B6" w:rsidRPr="00DA44FB" w:rsidRDefault="002E48B6" w:rsidP="002E48B6">
      <w:pPr>
        <w:spacing w:after="0" w:line="240" w:lineRule="auto"/>
        <w:rPr>
          <w:rFonts w:eastAsia="Times New Roman" w:cstheme="minorHAnsi"/>
          <w:b/>
          <w:bCs/>
          <w:sz w:val="24"/>
          <w:szCs w:val="24"/>
        </w:rPr>
      </w:pPr>
      <w:r w:rsidRPr="00DA44FB">
        <w:rPr>
          <w:rFonts w:eastAsia="Times New Roman" w:cstheme="minorHAnsi"/>
          <w:b/>
          <w:bCs/>
          <w:sz w:val="24"/>
          <w:szCs w:val="24"/>
        </w:rPr>
        <w:t xml:space="preserve">7. </w:t>
      </w:r>
      <w:r w:rsidR="00AC4A77" w:rsidRPr="00DA44FB">
        <w:rPr>
          <w:rFonts w:eastAsia="Times New Roman" w:cstheme="minorHAnsi"/>
          <w:b/>
          <w:bCs/>
          <w:sz w:val="24"/>
          <w:szCs w:val="24"/>
        </w:rPr>
        <w:t xml:space="preserve">Work Group / </w:t>
      </w:r>
      <w:r w:rsidRPr="00DA44FB">
        <w:rPr>
          <w:rFonts w:eastAsia="Times New Roman" w:cstheme="minorHAnsi"/>
          <w:b/>
          <w:bCs/>
          <w:sz w:val="24"/>
          <w:szCs w:val="24"/>
        </w:rPr>
        <w:t>Officer Repor</w:t>
      </w:r>
      <w:r w:rsidR="00DE6AF8" w:rsidRPr="00DA44FB">
        <w:rPr>
          <w:rFonts w:eastAsia="Times New Roman" w:cstheme="minorHAnsi"/>
          <w:b/>
          <w:bCs/>
          <w:sz w:val="24"/>
          <w:szCs w:val="24"/>
        </w:rPr>
        <w:t>ts</w:t>
      </w:r>
    </w:p>
    <w:p w14:paraId="4FF4F96B" w14:textId="3AAB6B4D" w:rsidR="00AC4A77" w:rsidRPr="00687060" w:rsidRDefault="00AC4A77" w:rsidP="00AC4A77">
      <w:pPr>
        <w:spacing w:after="0" w:line="240" w:lineRule="auto"/>
        <w:rPr>
          <w:rFonts w:eastAsia="Times New Roman" w:cstheme="minorHAnsi"/>
          <w:b/>
          <w:bCs/>
          <w:i/>
          <w:iCs/>
          <w:color w:val="222222"/>
        </w:rPr>
      </w:pPr>
      <w:r w:rsidRPr="00DA44FB">
        <w:rPr>
          <w:rFonts w:eastAsia="Times New Roman" w:cstheme="minorHAnsi"/>
          <w:b/>
          <w:bCs/>
          <w:i/>
          <w:iCs/>
          <w:color w:val="222222"/>
        </w:rPr>
        <w:t>ACA Upd</w:t>
      </w:r>
      <w:r w:rsidRPr="00687060">
        <w:rPr>
          <w:rFonts w:eastAsia="Times New Roman" w:cstheme="minorHAnsi"/>
          <w:b/>
          <w:bCs/>
          <w:i/>
          <w:iCs/>
          <w:color w:val="222222"/>
        </w:rPr>
        <w:t>ate (Lisa)</w:t>
      </w:r>
    </w:p>
    <w:p w14:paraId="637E9D76" w14:textId="3BA5D0A7" w:rsidR="008F33A0" w:rsidRPr="00687060" w:rsidRDefault="008F33A0" w:rsidP="00AC4A77">
      <w:pPr>
        <w:spacing w:after="0" w:line="240" w:lineRule="auto"/>
        <w:rPr>
          <w:rFonts w:eastAsia="Times New Roman" w:cstheme="minorHAnsi"/>
          <w:color w:val="222222"/>
        </w:rPr>
      </w:pPr>
      <w:r w:rsidRPr="00687060">
        <w:rPr>
          <w:rFonts w:eastAsia="Times New Roman" w:cstheme="minorHAnsi"/>
          <w:color w:val="222222"/>
        </w:rPr>
        <w:t xml:space="preserve">ACA is </w:t>
      </w:r>
      <w:r w:rsidR="00502FF6" w:rsidRPr="00687060">
        <w:rPr>
          <w:rFonts w:eastAsia="Times New Roman" w:cstheme="minorHAnsi"/>
          <w:color w:val="222222"/>
        </w:rPr>
        <w:t xml:space="preserve">engaged in two major projects. The first is a search for a new CEO; the initial application submission period has just closed. The second projects </w:t>
      </w:r>
      <w:proofErr w:type="gramStart"/>
      <w:r w:rsidR="00502FF6" w:rsidRPr="00687060">
        <w:rPr>
          <w:rFonts w:eastAsia="Times New Roman" w:cstheme="minorHAnsi"/>
          <w:color w:val="222222"/>
        </w:rPr>
        <w:t>is</w:t>
      </w:r>
      <w:proofErr w:type="gramEnd"/>
      <w:r w:rsidR="00502FF6" w:rsidRPr="00687060">
        <w:rPr>
          <w:rFonts w:eastAsia="Times New Roman" w:cstheme="minorHAnsi"/>
          <w:color w:val="222222"/>
        </w:rPr>
        <w:t xml:space="preserve"> licensure </w:t>
      </w:r>
      <w:r w:rsidRPr="00687060">
        <w:rPr>
          <w:rFonts w:eastAsia="Times New Roman" w:cstheme="minorHAnsi"/>
          <w:color w:val="222222"/>
        </w:rPr>
        <w:t xml:space="preserve">portability. There is an effort to pass a version of inter-state commerce pact that allows a counselor with licensure in one state to have that license be recognized in another state. (This would be an alternative to a national licensure option, which has not met with progress to date.) To get the inter-state project started, 10 states need to sign on. Currently, 7 states have signed on. </w:t>
      </w:r>
    </w:p>
    <w:p w14:paraId="5D40333A" w14:textId="4939D004" w:rsidR="00AC4A77" w:rsidRPr="00687060" w:rsidRDefault="005E5492" w:rsidP="00AC4A77">
      <w:pPr>
        <w:spacing w:after="0" w:line="240" w:lineRule="auto"/>
        <w:rPr>
          <w:rFonts w:eastAsia="Times New Roman" w:cstheme="minorHAnsi"/>
          <w:color w:val="222222"/>
        </w:rPr>
      </w:pPr>
      <w:r w:rsidRPr="00687060">
        <w:rPr>
          <w:rFonts w:eastAsia="Times New Roman" w:cstheme="minorHAnsi"/>
          <w:color w:val="222222"/>
        </w:rPr>
        <w:br/>
      </w:r>
      <w:r w:rsidR="008F33A0" w:rsidRPr="00687060">
        <w:rPr>
          <w:rFonts w:eastAsia="Times New Roman" w:cstheme="minorHAnsi"/>
          <w:color w:val="222222"/>
        </w:rPr>
        <w:t xml:space="preserve">ACA’s Conference is happening this week, live in Atlanta. Their plan moving forward is to have in-person </w:t>
      </w:r>
      <w:r w:rsidR="008F33A0" w:rsidRPr="00687060">
        <w:rPr>
          <w:rFonts w:eastAsia="Times New Roman" w:cstheme="minorHAnsi"/>
          <w:color w:val="222222"/>
        </w:rPr>
        <w:lastRenderedPageBreak/>
        <w:t>only conference in the spring, with a virtual option in the fall. The city of A</w:t>
      </w:r>
      <w:r w:rsidR="005C463A">
        <w:rPr>
          <w:rFonts w:eastAsia="Times New Roman" w:cstheme="minorHAnsi"/>
          <w:color w:val="222222"/>
        </w:rPr>
        <w:t>tl</w:t>
      </w:r>
      <w:r w:rsidR="008F33A0" w:rsidRPr="00687060">
        <w:rPr>
          <w:rFonts w:eastAsia="Times New Roman" w:cstheme="minorHAnsi"/>
          <w:color w:val="222222"/>
        </w:rPr>
        <w:t>anta still has rules regarding capacity</w:t>
      </w:r>
      <w:r w:rsidR="00C26F03" w:rsidRPr="00687060">
        <w:rPr>
          <w:rFonts w:eastAsia="Times New Roman" w:cstheme="minorHAnsi"/>
          <w:color w:val="222222"/>
        </w:rPr>
        <w:t xml:space="preserve">, which required their hotel to be “friendly” around negotiation, allowing them to downsize the conference this year. Their conference is at capacity this week, which is 1,750 attendees. Pre-COVID conference attendance was typically 5,000 – 6,000 attendees. </w:t>
      </w:r>
    </w:p>
    <w:p w14:paraId="06A98F0D" w14:textId="77777777" w:rsidR="00AC4A77" w:rsidRPr="00687060" w:rsidRDefault="00AC4A77" w:rsidP="00AC4A77">
      <w:pPr>
        <w:spacing w:after="0" w:line="240" w:lineRule="auto"/>
        <w:rPr>
          <w:rFonts w:eastAsia="Times New Roman" w:cstheme="minorHAnsi"/>
          <w:color w:val="222222"/>
        </w:rPr>
      </w:pPr>
    </w:p>
    <w:p w14:paraId="0411540B" w14:textId="740E34D0" w:rsidR="00AC4A77" w:rsidRPr="00687060" w:rsidRDefault="00AC4A77" w:rsidP="00AC4A77">
      <w:pPr>
        <w:spacing w:after="0" w:line="240" w:lineRule="auto"/>
        <w:rPr>
          <w:rFonts w:eastAsia="Times New Roman" w:cstheme="minorHAnsi"/>
          <w:b/>
          <w:bCs/>
          <w:i/>
          <w:iCs/>
          <w:color w:val="222222"/>
        </w:rPr>
      </w:pPr>
      <w:r w:rsidRPr="00687060">
        <w:rPr>
          <w:rFonts w:eastAsia="Times New Roman" w:cstheme="minorHAnsi"/>
          <w:b/>
          <w:bCs/>
          <w:i/>
          <w:iCs/>
          <w:color w:val="222222"/>
        </w:rPr>
        <w:t>Slate for 2022 Nominations (Seth)</w:t>
      </w:r>
    </w:p>
    <w:p w14:paraId="657EF1AD" w14:textId="7D9D3846" w:rsidR="00C71168" w:rsidRPr="007A04CD" w:rsidRDefault="00C71168" w:rsidP="00C71168">
      <w:pPr>
        <w:spacing w:after="0" w:line="240" w:lineRule="auto"/>
        <w:rPr>
          <w:rFonts w:eastAsia="Times New Roman" w:cstheme="minorHAnsi"/>
          <w:i/>
          <w:iCs/>
          <w:color w:val="222222"/>
        </w:rPr>
      </w:pPr>
      <w:r w:rsidRPr="004238D1">
        <w:rPr>
          <w:rFonts w:eastAsia="Times New Roman" w:cstheme="minorHAnsi"/>
          <w:i/>
          <w:iCs/>
          <w:color w:val="222222"/>
        </w:rPr>
        <w:t xml:space="preserve">Please see the </w:t>
      </w:r>
      <w:r>
        <w:rPr>
          <w:rFonts w:eastAsia="Times New Roman" w:cstheme="minorHAnsi"/>
          <w:i/>
          <w:iCs/>
          <w:color w:val="222222"/>
        </w:rPr>
        <w:t xml:space="preserve">Slate of Candidates for the 2022 Elections </w:t>
      </w:r>
      <w:r>
        <w:rPr>
          <w:rFonts w:eastAsia="Times New Roman" w:cstheme="minorHAnsi"/>
          <w:i/>
          <w:iCs/>
          <w:color w:val="222222"/>
        </w:rPr>
        <w:t xml:space="preserve">document </w:t>
      </w:r>
      <w:r w:rsidRPr="004238D1">
        <w:rPr>
          <w:rFonts w:eastAsia="Times New Roman" w:cstheme="minorHAnsi"/>
          <w:i/>
          <w:iCs/>
          <w:color w:val="222222"/>
        </w:rPr>
        <w:t xml:space="preserve">provided by the National Office. </w:t>
      </w:r>
      <w:r w:rsidRPr="004238D1">
        <w:rPr>
          <w:rFonts w:cstheme="minorHAnsi"/>
          <w:i/>
          <w:iCs/>
        </w:rPr>
        <w:t>Additional reflections provided</w:t>
      </w:r>
      <w:r w:rsidRPr="007A04CD">
        <w:rPr>
          <w:rFonts w:cstheme="minorHAnsi"/>
          <w:i/>
          <w:iCs/>
        </w:rPr>
        <w:t xml:space="preserve"> here:</w:t>
      </w:r>
    </w:p>
    <w:p w14:paraId="530EB561" w14:textId="0FB9D47F" w:rsidR="00C26F03" w:rsidRDefault="005E5492" w:rsidP="00AC4A77">
      <w:pPr>
        <w:spacing w:after="0" w:line="240" w:lineRule="auto"/>
        <w:rPr>
          <w:rFonts w:eastAsia="Times New Roman" w:cstheme="minorHAnsi"/>
          <w:color w:val="222222"/>
        </w:rPr>
      </w:pPr>
      <w:r w:rsidRPr="00687060">
        <w:rPr>
          <w:rFonts w:eastAsia="Times New Roman" w:cstheme="minorHAnsi"/>
          <w:color w:val="222222"/>
        </w:rPr>
        <w:t xml:space="preserve">Many thanks to the </w:t>
      </w:r>
      <w:r w:rsidR="00C26F03" w:rsidRPr="00687060">
        <w:rPr>
          <w:rFonts w:eastAsia="Times New Roman" w:cstheme="minorHAnsi"/>
          <w:color w:val="222222"/>
        </w:rPr>
        <w:t>N</w:t>
      </w:r>
      <w:r w:rsidRPr="00687060">
        <w:rPr>
          <w:rFonts w:eastAsia="Times New Roman" w:cstheme="minorHAnsi"/>
          <w:color w:val="222222"/>
        </w:rPr>
        <w:t>ominations</w:t>
      </w:r>
      <w:r>
        <w:rPr>
          <w:rFonts w:eastAsia="Times New Roman" w:cstheme="minorHAnsi"/>
          <w:color w:val="222222"/>
        </w:rPr>
        <w:t xml:space="preserve"> </w:t>
      </w:r>
      <w:r w:rsidR="00C26F03">
        <w:rPr>
          <w:rFonts w:eastAsia="Times New Roman" w:cstheme="minorHAnsi"/>
          <w:color w:val="222222"/>
        </w:rPr>
        <w:t>C</w:t>
      </w:r>
      <w:r>
        <w:rPr>
          <w:rFonts w:eastAsia="Times New Roman" w:cstheme="minorHAnsi"/>
          <w:color w:val="222222"/>
        </w:rPr>
        <w:t>ommittee</w:t>
      </w:r>
      <w:r w:rsidR="00C26F03">
        <w:rPr>
          <w:rFonts w:eastAsia="Times New Roman" w:cstheme="minorHAnsi"/>
          <w:color w:val="222222"/>
        </w:rPr>
        <w:t>, as well as to those who provided recommendations and support</w:t>
      </w:r>
      <w:r>
        <w:rPr>
          <w:rFonts w:eastAsia="Times New Roman" w:cstheme="minorHAnsi"/>
          <w:color w:val="222222"/>
        </w:rPr>
        <w:t xml:space="preserve">. </w:t>
      </w:r>
      <w:r w:rsidR="00C26F03">
        <w:rPr>
          <w:rFonts w:eastAsia="Times New Roman" w:cstheme="minorHAnsi"/>
          <w:color w:val="222222"/>
        </w:rPr>
        <w:t>We e</w:t>
      </w:r>
      <w:r>
        <w:rPr>
          <w:rFonts w:eastAsia="Times New Roman" w:cstheme="minorHAnsi"/>
          <w:color w:val="222222"/>
        </w:rPr>
        <w:t xml:space="preserve">xtended the </w:t>
      </w:r>
      <w:r w:rsidR="00C26F03">
        <w:rPr>
          <w:rFonts w:eastAsia="Times New Roman" w:cstheme="minorHAnsi"/>
          <w:color w:val="222222"/>
        </w:rPr>
        <w:t xml:space="preserve">nominations </w:t>
      </w:r>
      <w:r>
        <w:rPr>
          <w:rFonts w:eastAsia="Times New Roman" w:cstheme="minorHAnsi"/>
          <w:color w:val="222222"/>
        </w:rPr>
        <w:t xml:space="preserve">deadline, which was largely successful. </w:t>
      </w:r>
      <w:r w:rsidR="00305971">
        <w:rPr>
          <w:rFonts w:eastAsia="Times New Roman" w:cstheme="minorHAnsi"/>
          <w:color w:val="222222"/>
        </w:rPr>
        <w:t>There is a slate of candidate</w:t>
      </w:r>
      <w:r w:rsidR="00C26F03">
        <w:rPr>
          <w:rFonts w:eastAsia="Times New Roman" w:cstheme="minorHAnsi"/>
          <w:color w:val="222222"/>
        </w:rPr>
        <w:t>s</w:t>
      </w:r>
      <w:r w:rsidR="00305971">
        <w:rPr>
          <w:rFonts w:eastAsia="Times New Roman" w:cstheme="minorHAnsi"/>
          <w:color w:val="222222"/>
        </w:rPr>
        <w:t xml:space="preserve"> for each position. </w:t>
      </w:r>
      <w:r w:rsidR="00C26F03">
        <w:rPr>
          <w:rFonts w:eastAsia="Times New Roman" w:cstheme="minorHAnsi"/>
          <w:color w:val="222222"/>
        </w:rPr>
        <w:t>There will also still be possibilities for people to nominat</w:t>
      </w:r>
      <w:r w:rsidR="00DA44FB">
        <w:rPr>
          <w:rFonts w:eastAsia="Times New Roman" w:cstheme="minorHAnsi"/>
          <w:color w:val="222222"/>
        </w:rPr>
        <w:t>e</w:t>
      </w:r>
      <w:r w:rsidR="00C26F03">
        <w:rPr>
          <w:rFonts w:eastAsia="Times New Roman" w:cstheme="minorHAnsi"/>
          <w:color w:val="222222"/>
        </w:rPr>
        <w:t xml:space="preserve"> themselves on the floor at the </w:t>
      </w:r>
      <w:r w:rsidR="00F36206">
        <w:rPr>
          <w:rFonts w:eastAsia="Times New Roman" w:cstheme="minorHAnsi"/>
          <w:color w:val="222222"/>
        </w:rPr>
        <w:t>Conference</w:t>
      </w:r>
      <w:r w:rsidR="00C26F03">
        <w:rPr>
          <w:rFonts w:eastAsia="Times New Roman" w:cstheme="minorHAnsi"/>
          <w:color w:val="222222"/>
        </w:rPr>
        <w:t>.</w:t>
      </w:r>
    </w:p>
    <w:p w14:paraId="600D0CB1" w14:textId="6A77E5B6" w:rsidR="00AC4A77" w:rsidRDefault="00AC4A77" w:rsidP="00AC4A77">
      <w:pPr>
        <w:spacing w:after="0" w:line="240" w:lineRule="auto"/>
        <w:rPr>
          <w:rFonts w:eastAsia="Times New Roman" w:cstheme="minorHAnsi"/>
          <w:b/>
          <w:bCs/>
          <w:i/>
          <w:iCs/>
          <w:color w:val="222222"/>
        </w:rPr>
      </w:pPr>
    </w:p>
    <w:p w14:paraId="2C62AD1B" w14:textId="5CA8E988" w:rsidR="00305971" w:rsidRPr="009012CF" w:rsidRDefault="00305971" w:rsidP="00305971">
      <w:pPr>
        <w:pStyle w:val="Normal1"/>
        <w:spacing w:line="240" w:lineRule="auto"/>
        <w:rPr>
          <w:rFonts w:asciiTheme="minorHAnsi" w:hAnsiTheme="minorHAnsi" w:cstheme="minorHAnsi"/>
          <w:highlight w:val="yellow"/>
        </w:rPr>
      </w:pPr>
      <w:r w:rsidRPr="009012CF">
        <w:rPr>
          <w:rFonts w:asciiTheme="minorHAnsi" w:hAnsiTheme="minorHAnsi" w:cstheme="minorHAnsi"/>
          <w:b/>
          <w:bCs/>
          <w:highlight w:val="yellow"/>
        </w:rPr>
        <w:t>MOTION</w:t>
      </w:r>
      <w:r w:rsidRPr="009012CF">
        <w:rPr>
          <w:rFonts w:asciiTheme="minorHAnsi" w:hAnsiTheme="minorHAnsi" w:cstheme="minorHAnsi"/>
          <w:highlight w:val="yellow"/>
        </w:rPr>
        <w:t xml:space="preserve"> was made by </w:t>
      </w:r>
      <w:r>
        <w:rPr>
          <w:rFonts w:asciiTheme="minorHAnsi" w:hAnsiTheme="minorHAnsi" w:cstheme="minorHAnsi"/>
          <w:highlight w:val="yellow"/>
        </w:rPr>
        <w:t>Seth</w:t>
      </w:r>
      <w:r w:rsidRPr="009012CF">
        <w:rPr>
          <w:rFonts w:asciiTheme="minorHAnsi" w:hAnsiTheme="minorHAnsi" w:cstheme="minorHAnsi"/>
          <w:highlight w:val="yellow"/>
        </w:rPr>
        <w:t xml:space="preserve"> to approve the </w:t>
      </w:r>
      <w:r>
        <w:rPr>
          <w:rFonts w:asciiTheme="minorHAnsi" w:hAnsiTheme="minorHAnsi" w:cstheme="minorHAnsi"/>
          <w:highlight w:val="yellow"/>
        </w:rPr>
        <w:t>Slate of Candidates for 2022 Nominations</w:t>
      </w:r>
      <w:r w:rsidRPr="009012CF">
        <w:rPr>
          <w:rFonts w:asciiTheme="minorHAnsi" w:hAnsiTheme="minorHAnsi" w:cstheme="minorHAnsi"/>
          <w:highlight w:val="yellow"/>
        </w:rPr>
        <w:t>.</w:t>
      </w:r>
    </w:p>
    <w:p w14:paraId="6097B5A8" w14:textId="62B01B2E" w:rsidR="00305971" w:rsidRPr="009012CF" w:rsidRDefault="00305971" w:rsidP="00305971">
      <w:pPr>
        <w:pStyle w:val="Normal1"/>
        <w:spacing w:line="240" w:lineRule="auto"/>
        <w:rPr>
          <w:rFonts w:asciiTheme="minorHAnsi" w:hAnsiTheme="minorHAnsi" w:cstheme="minorHAnsi"/>
          <w:highlight w:val="yellow"/>
        </w:rPr>
      </w:pPr>
      <w:r w:rsidRPr="009012CF">
        <w:rPr>
          <w:rFonts w:asciiTheme="minorHAnsi" w:hAnsiTheme="minorHAnsi" w:cstheme="minorHAnsi"/>
          <w:highlight w:val="yellow"/>
        </w:rPr>
        <w:t xml:space="preserve">Seconded by </w:t>
      </w:r>
      <w:r>
        <w:rPr>
          <w:rFonts w:asciiTheme="minorHAnsi" w:hAnsiTheme="minorHAnsi" w:cstheme="minorHAnsi"/>
          <w:highlight w:val="yellow"/>
        </w:rPr>
        <w:t>Lisa</w:t>
      </w:r>
      <w:r w:rsidRPr="009012CF">
        <w:rPr>
          <w:rFonts w:asciiTheme="minorHAnsi" w:hAnsiTheme="minorHAnsi" w:cstheme="minorHAnsi"/>
          <w:highlight w:val="yellow"/>
        </w:rPr>
        <w:t>.</w:t>
      </w:r>
    </w:p>
    <w:p w14:paraId="3720C77F" w14:textId="47618F3F" w:rsidR="00305971" w:rsidRDefault="00305971" w:rsidP="00305971">
      <w:pPr>
        <w:pStyle w:val="Normal1"/>
        <w:spacing w:line="240" w:lineRule="auto"/>
        <w:rPr>
          <w:rFonts w:asciiTheme="minorHAnsi" w:hAnsiTheme="minorHAnsi" w:cstheme="minorHAnsi"/>
          <w:highlight w:val="yellow"/>
        </w:rPr>
      </w:pPr>
      <w:r w:rsidRPr="005512FD">
        <w:rPr>
          <w:rFonts w:asciiTheme="minorHAnsi" w:hAnsiTheme="minorHAnsi" w:cstheme="minorHAnsi"/>
          <w:highlight w:val="yellow"/>
        </w:rPr>
        <w:t>Motion passes (</w:t>
      </w:r>
      <w:r>
        <w:rPr>
          <w:rFonts w:asciiTheme="minorHAnsi" w:hAnsiTheme="minorHAnsi" w:cstheme="minorHAnsi"/>
          <w:highlight w:val="yellow"/>
        </w:rPr>
        <w:t>10 in favor; 2</w:t>
      </w:r>
      <w:r w:rsidRPr="005512FD">
        <w:rPr>
          <w:rFonts w:asciiTheme="minorHAnsi" w:hAnsiTheme="minorHAnsi" w:cstheme="minorHAnsi"/>
          <w:highlight w:val="yellow"/>
        </w:rPr>
        <w:t xml:space="preserve"> abstentions). </w:t>
      </w:r>
    </w:p>
    <w:p w14:paraId="04C14107" w14:textId="04E8548E" w:rsidR="00305971" w:rsidRDefault="00305971" w:rsidP="00305971">
      <w:pPr>
        <w:pStyle w:val="Normal1"/>
        <w:spacing w:line="240" w:lineRule="auto"/>
        <w:rPr>
          <w:rFonts w:asciiTheme="minorHAnsi" w:hAnsiTheme="minorHAnsi" w:cstheme="minorHAnsi"/>
          <w:highlight w:val="yellow"/>
        </w:rPr>
      </w:pPr>
    </w:p>
    <w:p w14:paraId="69F9738E" w14:textId="69BD1066" w:rsidR="00C26F03" w:rsidRDefault="00C26F03" w:rsidP="00C26F03">
      <w:pPr>
        <w:spacing w:after="0" w:line="240" w:lineRule="auto"/>
        <w:rPr>
          <w:rFonts w:eastAsia="Times New Roman" w:cstheme="minorHAnsi"/>
          <w:color w:val="222222"/>
        </w:rPr>
      </w:pPr>
      <w:r>
        <w:rPr>
          <w:rFonts w:eastAsia="Times New Roman" w:cstheme="minorHAnsi"/>
          <w:color w:val="222222"/>
        </w:rPr>
        <w:t xml:space="preserve">The Nominations Committee also recognized that they had some things to weigh through with the rubric to evaluate the candidates. They would like to make some suggestions for tailoring or updating the rubric. Suggestions were made to </w:t>
      </w:r>
      <w:r w:rsidR="00F36206">
        <w:rPr>
          <w:rFonts w:eastAsia="Times New Roman" w:cstheme="minorHAnsi"/>
          <w:color w:val="222222"/>
        </w:rPr>
        <w:t xml:space="preserve">reference </w:t>
      </w:r>
      <w:r>
        <w:rPr>
          <w:rFonts w:eastAsia="Times New Roman" w:cstheme="minorHAnsi"/>
          <w:color w:val="222222"/>
        </w:rPr>
        <w:t xml:space="preserve">the NCDA Policies and </w:t>
      </w:r>
      <w:r w:rsidR="00F36206">
        <w:rPr>
          <w:rFonts w:eastAsia="Times New Roman" w:cstheme="minorHAnsi"/>
          <w:color w:val="222222"/>
        </w:rPr>
        <w:t>Procedures manual for information</w:t>
      </w:r>
      <w:r w:rsidR="00DA44FB">
        <w:rPr>
          <w:rFonts w:eastAsia="Times New Roman" w:cstheme="minorHAnsi"/>
          <w:color w:val="222222"/>
        </w:rPr>
        <w:t xml:space="preserve"> during the editing process</w:t>
      </w:r>
      <w:r w:rsidR="00F36206">
        <w:rPr>
          <w:rFonts w:eastAsia="Times New Roman" w:cstheme="minorHAnsi"/>
          <w:color w:val="222222"/>
        </w:rPr>
        <w:t xml:space="preserve">, as well as to review rubrics from ACA for benchmarking. </w:t>
      </w:r>
    </w:p>
    <w:p w14:paraId="35512D5C" w14:textId="77777777" w:rsidR="00F36206" w:rsidRDefault="00F36206" w:rsidP="00305971">
      <w:pPr>
        <w:spacing w:after="0" w:line="240" w:lineRule="auto"/>
        <w:rPr>
          <w:rFonts w:eastAsia="Times New Roman" w:cstheme="minorHAnsi"/>
          <w:color w:val="222222"/>
        </w:rPr>
      </w:pPr>
    </w:p>
    <w:p w14:paraId="2FC06127" w14:textId="55F6837D" w:rsidR="00305971" w:rsidRDefault="00305971" w:rsidP="00305971">
      <w:pPr>
        <w:spacing w:after="0" w:line="240" w:lineRule="auto"/>
        <w:rPr>
          <w:rFonts w:eastAsia="Times New Roman" w:cstheme="minorHAnsi"/>
          <w:color w:val="222222"/>
        </w:rPr>
      </w:pPr>
      <w:r w:rsidRPr="00305971">
        <w:rPr>
          <w:rFonts w:eastAsia="Times New Roman" w:cstheme="minorHAnsi"/>
          <w:b/>
          <w:bCs/>
          <w:color w:val="222222"/>
          <w:highlight w:val="yellow"/>
        </w:rPr>
        <w:t>ACTION ITEM:</w:t>
      </w:r>
      <w:r w:rsidRPr="00305971">
        <w:rPr>
          <w:rFonts w:eastAsia="Times New Roman" w:cstheme="minorHAnsi"/>
          <w:b/>
          <w:bCs/>
          <w:color w:val="222222"/>
        </w:rPr>
        <w:t xml:space="preserve"> </w:t>
      </w:r>
      <w:r>
        <w:rPr>
          <w:rFonts w:eastAsia="Times New Roman" w:cstheme="minorHAnsi"/>
          <w:color w:val="222222"/>
        </w:rPr>
        <w:t xml:space="preserve">Lakeisha, please gather input from the current committee to update the rubrics. Provide recommendations to the Board at the June meeting. </w:t>
      </w:r>
    </w:p>
    <w:p w14:paraId="6E105468" w14:textId="77777777" w:rsidR="00687060" w:rsidRPr="00305971" w:rsidRDefault="00687060" w:rsidP="00AC4A77">
      <w:pPr>
        <w:spacing w:after="0" w:line="240" w:lineRule="auto"/>
        <w:rPr>
          <w:rFonts w:eastAsia="Times New Roman" w:cstheme="minorHAnsi"/>
          <w:color w:val="222222"/>
        </w:rPr>
      </w:pPr>
    </w:p>
    <w:p w14:paraId="54CF7D88" w14:textId="738AB279" w:rsidR="00AC4A77" w:rsidRDefault="00AC4A77" w:rsidP="00AC4A77">
      <w:pPr>
        <w:spacing w:after="0" w:line="240" w:lineRule="auto"/>
        <w:rPr>
          <w:rFonts w:eastAsia="Times New Roman" w:cstheme="minorHAnsi"/>
          <w:b/>
          <w:bCs/>
          <w:i/>
          <w:iCs/>
          <w:color w:val="222222"/>
        </w:rPr>
      </w:pPr>
      <w:r w:rsidRPr="00AC4A77">
        <w:rPr>
          <w:rFonts w:eastAsia="Times New Roman" w:cstheme="minorHAnsi"/>
          <w:b/>
          <w:bCs/>
          <w:i/>
          <w:iCs/>
          <w:color w:val="222222"/>
        </w:rPr>
        <w:t>Global Connections</w:t>
      </w:r>
      <w:r>
        <w:rPr>
          <w:rFonts w:eastAsia="Times New Roman" w:cstheme="minorHAnsi"/>
          <w:b/>
          <w:bCs/>
          <w:i/>
          <w:iCs/>
          <w:color w:val="222222"/>
        </w:rPr>
        <w:t xml:space="preserve"> </w:t>
      </w:r>
      <w:proofErr w:type="gramStart"/>
      <w:r>
        <w:rPr>
          <w:rFonts w:eastAsia="Times New Roman" w:cstheme="minorHAnsi"/>
          <w:b/>
          <w:bCs/>
          <w:i/>
          <w:iCs/>
          <w:color w:val="222222"/>
        </w:rPr>
        <w:t>/</w:t>
      </w:r>
      <w:r w:rsidRPr="00AC4A77">
        <w:rPr>
          <w:rFonts w:eastAsia="Times New Roman" w:cstheme="minorHAnsi"/>
          <w:b/>
          <w:bCs/>
          <w:i/>
          <w:iCs/>
          <w:color w:val="222222"/>
        </w:rPr>
        <w:t xml:space="preserve">  Country</w:t>
      </w:r>
      <w:proofErr w:type="gramEnd"/>
      <w:r w:rsidRPr="00AC4A77">
        <w:rPr>
          <w:rFonts w:eastAsia="Times New Roman" w:cstheme="minorHAnsi"/>
          <w:b/>
          <w:bCs/>
          <w:i/>
          <w:iCs/>
          <w:color w:val="222222"/>
        </w:rPr>
        <w:t xml:space="preserve"> Director Plan (Carolyn)</w:t>
      </w:r>
    </w:p>
    <w:p w14:paraId="6BD4F216" w14:textId="0E860FEA" w:rsidR="00AC4A77" w:rsidRPr="007A04CD" w:rsidRDefault="00AC4A77" w:rsidP="00AC4A77">
      <w:pPr>
        <w:spacing w:after="0" w:line="240" w:lineRule="auto"/>
        <w:rPr>
          <w:rFonts w:eastAsia="Times New Roman" w:cstheme="minorHAnsi"/>
          <w:i/>
          <w:iCs/>
          <w:color w:val="222222"/>
        </w:rPr>
      </w:pPr>
      <w:r w:rsidRPr="004238D1">
        <w:rPr>
          <w:rFonts w:eastAsia="Times New Roman" w:cstheme="minorHAnsi"/>
          <w:i/>
          <w:iCs/>
          <w:color w:val="222222"/>
        </w:rPr>
        <w:t xml:space="preserve">Please see the </w:t>
      </w:r>
      <w:r>
        <w:rPr>
          <w:rFonts w:eastAsia="Times New Roman" w:cstheme="minorHAnsi"/>
          <w:i/>
          <w:iCs/>
          <w:color w:val="222222"/>
        </w:rPr>
        <w:t>Count</w:t>
      </w:r>
      <w:r w:rsidR="005142A8">
        <w:rPr>
          <w:rFonts w:eastAsia="Times New Roman" w:cstheme="minorHAnsi"/>
          <w:i/>
          <w:iCs/>
          <w:color w:val="222222"/>
        </w:rPr>
        <w:t>r</w:t>
      </w:r>
      <w:r>
        <w:rPr>
          <w:rFonts w:eastAsia="Times New Roman" w:cstheme="minorHAnsi"/>
          <w:i/>
          <w:iCs/>
          <w:color w:val="222222"/>
        </w:rPr>
        <w:t xml:space="preserve">y Director Plan document </w:t>
      </w:r>
      <w:r w:rsidRPr="004238D1">
        <w:rPr>
          <w:rFonts w:eastAsia="Times New Roman" w:cstheme="minorHAnsi"/>
          <w:i/>
          <w:iCs/>
          <w:color w:val="222222"/>
        </w:rPr>
        <w:t xml:space="preserve">provided by the National Office. </w:t>
      </w:r>
      <w:r w:rsidRPr="004238D1">
        <w:rPr>
          <w:rFonts w:cstheme="minorHAnsi"/>
          <w:i/>
          <w:iCs/>
        </w:rPr>
        <w:t>Additional reflections provided</w:t>
      </w:r>
      <w:r w:rsidRPr="007A04CD">
        <w:rPr>
          <w:rFonts w:cstheme="minorHAnsi"/>
          <w:i/>
          <w:iCs/>
        </w:rPr>
        <w:t xml:space="preserve"> here:</w:t>
      </w:r>
    </w:p>
    <w:p w14:paraId="65A035A4" w14:textId="3001F5A5" w:rsidR="009341A0" w:rsidRDefault="005142A8" w:rsidP="00AC4A77">
      <w:pPr>
        <w:spacing w:after="0" w:line="240" w:lineRule="auto"/>
        <w:rPr>
          <w:rFonts w:eastAsia="Times New Roman" w:cstheme="minorHAnsi"/>
          <w:color w:val="222222"/>
        </w:rPr>
      </w:pPr>
      <w:r>
        <w:rPr>
          <w:rFonts w:eastAsia="Times New Roman" w:cstheme="minorHAnsi"/>
          <w:color w:val="222222"/>
        </w:rPr>
        <w:t xml:space="preserve">The Country Director Plan </w:t>
      </w:r>
      <w:r w:rsidR="00305971">
        <w:rPr>
          <w:rFonts w:eastAsia="Times New Roman" w:cstheme="minorHAnsi"/>
          <w:color w:val="222222"/>
        </w:rPr>
        <w:t xml:space="preserve">is aligned with the work </w:t>
      </w:r>
      <w:r w:rsidR="00DA44FB">
        <w:rPr>
          <w:rFonts w:eastAsia="Times New Roman" w:cstheme="minorHAnsi"/>
          <w:color w:val="222222"/>
        </w:rPr>
        <w:t xml:space="preserve">undertaken by the </w:t>
      </w:r>
      <w:r>
        <w:rPr>
          <w:rFonts w:eastAsia="Times New Roman" w:cstheme="minorHAnsi"/>
          <w:color w:val="222222"/>
        </w:rPr>
        <w:t>Global Connections Committee</w:t>
      </w:r>
      <w:r w:rsidR="00DA44FB">
        <w:rPr>
          <w:rFonts w:eastAsia="Times New Roman" w:cstheme="minorHAnsi"/>
          <w:color w:val="222222"/>
        </w:rPr>
        <w:t xml:space="preserve"> (GCC)</w:t>
      </w:r>
      <w:r w:rsidR="00305971">
        <w:rPr>
          <w:rFonts w:eastAsia="Times New Roman" w:cstheme="minorHAnsi"/>
          <w:color w:val="222222"/>
        </w:rPr>
        <w:t xml:space="preserve">. </w:t>
      </w:r>
      <w:r>
        <w:rPr>
          <w:rFonts w:eastAsia="Times New Roman" w:cstheme="minorHAnsi"/>
          <w:color w:val="222222"/>
        </w:rPr>
        <w:t xml:space="preserve">The goal is to have </w:t>
      </w:r>
      <w:r w:rsidR="00305971">
        <w:rPr>
          <w:rFonts w:eastAsia="Times New Roman" w:cstheme="minorHAnsi"/>
          <w:color w:val="222222"/>
        </w:rPr>
        <w:t xml:space="preserve">regional directors </w:t>
      </w:r>
      <w:r>
        <w:rPr>
          <w:rFonts w:eastAsia="Times New Roman" w:cstheme="minorHAnsi"/>
          <w:color w:val="222222"/>
        </w:rPr>
        <w:t xml:space="preserve">who are </w:t>
      </w:r>
      <w:r w:rsidR="00305971">
        <w:rPr>
          <w:rFonts w:eastAsia="Times New Roman" w:cstheme="minorHAnsi"/>
          <w:color w:val="222222"/>
        </w:rPr>
        <w:t xml:space="preserve">geographically connected. </w:t>
      </w:r>
      <w:r w:rsidR="009341A0">
        <w:rPr>
          <w:rFonts w:eastAsia="Times New Roman" w:cstheme="minorHAnsi"/>
          <w:color w:val="222222"/>
        </w:rPr>
        <w:t xml:space="preserve">This would be a local representative for the country to engage members, share info on NCDA, and recruit new members. </w:t>
      </w:r>
      <w:r w:rsidR="00DA44FB">
        <w:rPr>
          <w:rFonts w:eastAsia="Times New Roman" w:cstheme="minorHAnsi"/>
          <w:color w:val="222222"/>
        </w:rPr>
        <w:t>The GCC</w:t>
      </w:r>
      <w:r w:rsidR="009341A0">
        <w:rPr>
          <w:rFonts w:eastAsia="Times New Roman" w:cstheme="minorHAnsi"/>
          <w:color w:val="222222"/>
        </w:rPr>
        <w:t xml:space="preserve"> would also like to establish a Global Trustee-at-Large on the NCDA Board to monitor and support the work of the regional directors. </w:t>
      </w:r>
    </w:p>
    <w:p w14:paraId="27D8B67A" w14:textId="77777777" w:rsidR="009341A0" w:rsidRDefault="009341A0" w:rsidP="00AC4A77">
      <w:pPr>
        <w:spacing w:after="0" w:line="240" w:lineRule="auto"/>
        <w:rPr>
          <w:rFonts w:eastAsia="Times New Roman" w:cstheme="minorHAnsi"/>
          <w:color w:val="222222"/>
        </w:rPr>
      </w:pPr>
    </w:p>
    <w:p w14:paraId="4C30E1C8" w14:textId="3325F5BB" w:rsidR="00305971" w:rsidRDefault="00C06175" w:rsidP="00AC4A77">
      <w:pPr>
        <w:spacing w:after="0" w:line="240" w:lineRule="auto"/>
        <w:rPr>
          <w:rFonts w:eastAsia="Times New Roman" w:cstheme="minorHAnsi"/>
          <w:color w:val="222222"/>
        </w:rPr>
      </w:pPr>
      <w:r>
        <w:rPr>
          <w:rFonts w:eastAsia="Times New Roman" w:cstheme="minorHAnsi"/>
          <w:color w:val="222222"/>
        </w:rPr>
        <w:t>Some questions were raised in discussion with the Board, including:</w:t>
      </w:r>
    </w:p>
    <w:p w14:paraId="5250D0AA" w14:textId="40E39553" w:rsidR="00C06175" w:rsidRPr="0027468C" w:rsidRDefault="00C06175" w:rsidP="00C06175">
      <w:pPr>
        <w:pStyle w:val="ListParagraph"/>
        <w:numPr>
          <w:ilvl w:val="0"/>
          <w:numId w:val="18"/>
        </w:numPr>
        <w:spacing w:after="0" w:line="240" w:lineRule="auto"/>
        <w:rPr>
          <w:rFonts w:eastAsia="Times New Roman" w:cstheme="minorHAnsi"/>
          <w:i/>
          <w:iCs/>
          <w:color w:val="222222"/>
        </w:rPr>
      </w:pPr>
      <w:r w:rsidRPr="00C06175">
        <w:rPr>
          <w:rFonts w:eastAsia="Times New Roman" w:cstheme="minorHAnsi"/>
          <w:i/>
          <w:iCs/>
          <w:color w:val="222222"/>
        </w:rPr>
        <w:t xml:space="preserve">How will Country Directors be selected? </w:t>
      </w:r>
      <w:r>
        <w:rPr>
          <w:rFonts w:eastAsia="Times New Roman" w:cstheme="minorHAnsi"/>
          <w:i/>
          <w:iCs/>
          <w:color w:val="222222"/>
        </w:rPr>
        <w:br/>
      </w:r>
      <w:r>
        <w:rPr>
          <w:rFonts w:eastAsia="Times New Roman" w:cstheme="minorHAnsi"/>
          <w:color w:val="222222"/>
        </w:rPr>
        <w:t xml:space="preserve">In some regions, this could be a prestigious role. How do we avoid being in the position of privileging one individual over another? We </w:t>
      </w:r>
      <w:r w:rsidR="00DA44FB">
        <w:rPr>
          <w:rFonts w:eastAsia="Times New Roman" w:cstheme="minorHAnsi"/>
          <w:color w:val="222222"/>
        </w:rPr>
        <w:t>currently do not</w:t>
      </w:r>
      <w:r>
        <w:rPr>
          <w:rFonts w:eastAsia="Times New Roman" w:cstheme="minorHAnsi"/>
          <w:color w:val="222222"/>
        </w:rPr>
        <w:t xml:space="preserve"> have a job description or interview process. The 2 – 3 people who are currently in place are long-term members of the </w:t>
      </w:r>
      <w:r w:rsidR="00DA44FB">
        <w:rPr>
          <w:rFonts w:eastAsia="Times New Roman" w:cstheme="minorHAnsi"/>
          <w:color w:val="222222"/>
        </w:rPr>
        <w:t>GCC</w:t>
      </w:r>
      <w:r>
        <w:rPr>
          <w:rFonts w:eastAsia="Times New Roman" w:cstheme="minorHAnsi"/>
          <w:color w:val="222222"/>
        </w:rPr>
        <w:t xml:space="preserve">. This still needs to be worked out. Maybe we can look to how </w:t>
      </w:r>
      <w:r w:rsidR="0027468C">
        <w:rPr>
          <w:rFonts w:eastAsia="Times New Roman" w:cstheme="minorHAnsi"/>
          <w:color w:val="222222"/>
        </w:rPr>
        <w:t xml:space="preserve">the Asia Pacific Career Development Association (APCDA) organizes its country directors for guidance? </w:t>
      </w:r>
      <w:r w:rsidR="0027468C">
        <w:rPr>
          <w:rFonts w:eastAsia="Times New Roman" w:cstheme="minorHAnsi"/>
          <w:color w:val="222222"/>
        </w:rPr>
        <w:br/>
      </w:r>
    </w:p>
    <w:p w14:paraId="382711ED" w14:textId="5475F262" w:rsidR="00EC1CA7" w:rsidRPr="00EC1CA7" w:rsidRDefault="0027468C" w:rsidP="00C06175">
      <w:pPr>
        <w:pStyle w:val="ListParagraph"/>
        <w:numPr>
          <w:ilvl w:val="0"/>
          <w:numId w:val="18"/>
        </w:numPr>
        <w:spacing w:after="0" w:line="240" w:lineRule="auto"/>
        <w:rPr>
          <w:rFonts w:eastAsia="Times New Roman" w:cstheme="minorHAnsi"/>
          <w:i/>
          <w:iCs/>
          <w:color w:val="222222"/>
        </w:rPr>
      </w:pPr>
      <w:r>
        <w:rPr>
          <w:rFonts w:eastAsia="Times New Roman" w:cstheme="minorHAnsi"/>
          <w:i/>
          <w:iCs/>
          <w:color w:val="222222"/>
        </w:rPr>
        <w:t>How can we engage this group with other NCDA teams that engage in related work (e.g., Membership Committee, Website team)</w:t>
      </w:r>
      <w:r>
        <w:rPr>
          <w:rFonts w:eastAsia="Times New Roman" w:cstheme="minorHAnsi"/>
          <w:color w:val="222222"/>
        </w:rPr>
        <w:br/>
        <w:t xml:space="preserve">We respect that this group wants to build community internationally and has very specific needs (e.g., conducting events that address different time zone needs than our US </w:t>
      </w:r>
      <w:proofErr w:type="gramStart"/>
      <w:r>
        <w:rPr>
          <w:rFonts w:eastAsia="Times New Roman" w:cstheme="minorHAnsi"/>
          <w:color w:val="222222"/>
        </w:rPr>
        <w:t>audience).</w:t>
      </w:r>
      <w:proofErr w:type="gramEnd"/>
      <w:r>
        <w:rPr>
          <w:rFonts w:eastAsia="Times New Roman" w:cstheme="minorHAnsi"/>
          <w:color w:val="222222"/>
        </w:rPr>
        <w:t xml:space="preserve"> They also want to impact membership, and this provides a great opportunity for NCDA to grow. </w:t>
      </w:r>
      <w:r>
        <w:rPr>
          <w:rFonts w:eastAsia="Times New Roman" w:cstheme="minorHAnsi"/>
          <w:color w:val="222222"/>
        </w:rPr>
        <w:br/>
      </w:r>
      <w:r>
        <w:rPr>
          <w:rFonts w:eastAsia="Times New Roman" w:cstheme="minorHAnsi"/>
          <w:color w:val="222222"/>
        </w:rPr>
        <w:br/>
      </w:r>
      <w:r w:rsidR="00DA44FB">
        <w:rPr>
          <w:rFonts w:eastAsia="Times New Roman" w:cstheme="minorHAnsi"/>
          <w:color w:val="222222"/>
        </w:rPr>
        <w:t>We also</w:t>
      </w:r>
      <w:r>
        <w:rPr>
          <w:rFonts w:eastAsia="Times New Roman" w:cstheme="minorHAnsi"/>
          <w:color w:val="222222"/>
        </w:rPr>
        <w:t xml:space="preserve"> want to also ensure that good infrastructure exists to build one NCDA – rather than a mini-NCDA within NCDA. We want to make certain this is integrated in every way. How can we engage this group to build connections with the Membership Committee, with representation </w:t>
      </w:r>
      <w:r>
        <w:rPr>
          <w:rFonts w:eastAsia="Times New Roman" w:cstheme="minorHAnsi"/>
          <w:color w:val="222222"/>
        </w:rPr>
        <w:lastRenderedPageBreak/>
        <w:t xml:space="preserve">on the NCDA website, </w:t>
      </w:r>
      <w:r w:rsidR="00EC1CA7">
        <w:rPr>
          <w:rFonts w:eastAsia="Times New Roman" w:cstheme="minorHAnsi"/>
          <w:color w:val="222222"/>
        </w:rPr>
        <w:t xml:space="preserve">etc. From the big pieces to the small pieces, how do we help them make this a part of NCDA? </w:t>
      </w:r>
      <w:r w:rsidR="00EC1CA7">
        <w:rPr>
          <w:rFonts w:eastAsia="Times New Roman" w:cstheme="minorHAnsi"/>
          <w:color w:val="222222"/>
        </w:rPr>
        <w:br/>
      </w:r>
    </w:p>
    <w:p w14:paraId="0719E410" w14:textId="77777777" w:rsidR="00EC1CA7" w:rsidRPr="00EC1CA7" w:rsidRDefault="00EC1CA7" w:rsidP="00C06175">
      <w:pPr>
        <w:pStyle w:val="ListParagraph"/>
        <w:numPr>
          <w:ilvl w:val="0"/>
          <w:numId w:val="18"/>
        </w:numPr>
        <w:spacing w:after="0" w:line="240" w:lineRule="auto"/>
        <w:rPr>
          <w:rFonts w:eastAsia="Times New Roman" w:cstheme="minorHAnsi"/>
          <w:i/>
          <w:iCs/>
          <w:color w:val="222222"/>
        </w:rPr>
      </w:pPr>
      <w:r>
        <w:rPr>
          <w:rFonts w:eastAsia="Times New Roman" w:cstheme="minorHAnsi"/>
          <w:i/>
          <w:iCs/>
          <w:color w:val="222222"/>
        </w:rPr>
        <w:t>What about our capacity to sustain this effort?</w:t>
      </w:r>
      <w:r>
        <w:rPr>
          <w:rFonts w:eastAsia="Times New Roman" w:cstheme="minorHAnsi"/>
          <w:color w:val="222222"/>
        </w:rPr>
        <w:br/>
        <w:t xml:space="preserve">As we think about an integrated effort, does this expand the scope of work for the GCC and/or other committees? We need to be thoughtful about how we go about this. This group is valued, and their work and energies are appreciated. Now we need to find a structure that we can manage and support going forward. </w:t>
      </w:r>
      <w:r>
        <w:rPr>
          <w:rFonts w:eastAsia="Times New Roman" w:cstheme="minorHAnsi"/>
          <w:color w:val="222222"/>
        </w:rPr>
        <w:br/>
      </w:r>
    </w:p>
    <w:p w14:paraId="2DAD48F7" w14:textId="7E2846AD" w:rsidR="00AC4A77" w:rsidRDefault="00EC1CA7" w:rsidP="00AC4A77">
      <w:pPr>
        <w:spacing w:after="0" w:line="240" w:lineRule="auto"/>
        <w:rPr>
          <w:rFonts w:eastAsia="Times New Roman" w:cstheme="minorHAnsi"/>
          <w:color w:val="222222"/>
        </w:rPr>
      </w:pPr>
      <w:r>
        <w:rPr>
          <w:rFonts w:eastAsia="Times New Roman" w:cstheme="minorHAnsi"/>
          <w:color w:val="222222"/>
        </w:rPr>
        <w:t xml:space="preserve">Regarding next steps, the Board acknowledged that our new Trustee-at-Large, who will be elected in October, will be dedicated to </w:t>
      </w:r>
      <w:r w:rsidR="00687060">
        <w:rPr>
          <w:rFonts w:eastAsia="Times New Roman" w:cstheme="minorHAnsi"/>
          <w:color w:val="222222"/>
        </w:rPr>
        <w:t xml:space="preserve">Global Connections Interests. In the meantime, Lakeisha and Lisa have offered to join a subcommittee to work with this Committee to keep steps moving forward. </w:t>
      </w:r>
    </w:p>
    <w:p w14:paraId="6A2C5368" w14:textId="4188A0A9" w:rsidR="00687060" w:rsidRDefault="00687060" w:rsidP="00AC4A77">
      <w:pPr>
        <w:spacing w:after="0" w:line="240" w:lineRule="auto"/>
        <w:rPr>
          <w:rFonts w:eastAsia="Times New Roman" w:cstheme="minorHAnsi"/>
          <w:color w:val="222222"/>
        </w:rPr>
      </w:pPr>
    </w:p>
    <w:p w14:paraId="3188521B" w14:textId="2D951E88" w:rsidR="00687060" w:rsidRPr="00687060" w:rsidRDefault="00687060" w:rsidP="00AC4A77">
      <w:pPr>
        <w:spacing w:after="0" w:line="240" w:lineRule="auto"/>
        <w:rPr>
          <w:rFonts w:eastAsia="Times New Roman" w:cstheme="minorHAnsi"/>
          <w:i/>
          <w:iCs/>
          <w:color w:val="222222"/>
        </w:rPr>
      </w:pPr>
      <w:r w:rsidRPr="00687060">
        <w:rPr>
          <w:rFonts w:eastAsia="Times New Roman" w:cstheme="minorHAnsi"/>
          <w:b/>
          <w:bCs/>
          <w:color w:val="222222"/>
          <w:highlight w:val="yellow"/>
        </w:rPr>
        <w:t>ACTION ITEM:</w:t>
      </w:r>
      <w:r>
        <w:rPr>
          <w:rFonts w:eastAsia="Times New Roman" w:cstheme="minorHAnsi"/>
          <w:color w:val="222222"/>
        </w:rPr>
        <w:t xml:space="preserve"> Lakeisha, Lisa, and Carolyn will follow up with the Global Connections Committee in a subcommittee to continue </w:t>
      </w:r>
      <w:proofErr w:type="gramStart"/>
      <w:r>
        <w:rPr>
          <w:rFonts w:eastAsia="Times New Roman" w:cstheme="minorHAnsi"/>
          <w:color w:val="222222"/>
        </w:rPr>
        <w:t>to strategizing</w:t>
      </w:r>
      <w:proofErr w:type="gramEnd"/>
      <w:r>
        <w:rPr>
          <w:rFonts w:eastAsia="Times New Roman" w:cstheme="minorHAnsi"/>
          <w:color w:val="222222"/>
        </w:rPr>
        <w:t xml:space="preserve"> the Country Director Plan. </w:t>
      </w:r>
    </w:p>
    <w:p w14:paraId="6D1D0211" w14:textId="1E6AD7A8" w:rsidR="00AC4A77" w:rsidRPr="00F8666C" w:rsidRDefault="00AC4A77" w:rsidP="00590BF5">
      <w:pPr>
        <w:spacing w:after="0" w:line="240" w:lineRule="auto"/>
        <w:rPr>
          <w:rFonts w:eastAsia="Times New Roman" w:cstheme="minorHAnsi"/>
          <w:b/>
          <w:bCs/>
          <w:color w:val="222222"/>
        </w:rPr>
      </w:pPr>
    </w:p>
    <w:p w14:paraId="03E01330" w14:textId="77777777" w:rsidR="00F8666C" w:rsidRPr="00F8666C" w:rsidRDefault="00F8666C" w:rsidP="00590BF5">
      <w:pPr>
        <w:spacing w:after="0" w:line="240" w:lineRule="auto"/>
        <w:rPr>
          <w:rFonts w:eastAsia="Times New Roman" w:cstheme="minorHAnsi"/>
          <w:b/>
          <w:bCs/>
          <w:color w:val="222222"/>
        </w:rPr>
      </w:pPr>
    </w:p>
    <w:p w14:paraId="190A4198" w14:textId="10AAE621" w:rsidR="00377ED3" w:rsidRPr="00DA44FB" w:rsidRDefault="00E95D49" w:rsidP="002E48B6">
      <w:pPr>
        <w:spacing w:after="0" w:line="240" w:lineRule="auto"/>
        <w:rPr>
          <w:rFonts w:eastAsia="Times New Roman" w:cstheme="minorHAnsi"/>
          <w:sz w:val="24"/>
          <w:szCs w:val="24"/>
        </w:rPr>
      </w:pPr>
      <w:r w:rsidRPr="00DA44FB">
        <w:rPr>
          <w:rFonts w:eastAsia="Times New Roman" w:cstheme="minorHAnsi"/>
          <w:b/>
          <w:bCs/>
          <w:sz w:val="24"/>
          <w:szCs w:val="24"/>
        </w:rPr>
        <w:t xml:space="preserve">8. </w:t>
      </w:r>
      <w:r w:rsidR="00AC4A77" w:rsidRPr="00DA44FB">
        <w:rPr>
          <w:rFonts w:eastAsia="Times New Roman" w:cstheme="minorHAnsi"/>
          <w:b/>
          <w:bCs/>
          <w:sz w:val="24"/>
          <w:szCs w:val="24"/>
        </w:rPr>
        <w:t>Headquarters Update on FCD and Other Projects (Deneen)</w:t>
      </w:r>
    </w:p>
    <w:p w14:paraId="69F9B9CC" w14:textId="50301B26" w:rsidR="00AC4A77" w:rsidRPr="00DA44FB" w:rsidRDefault="00AC4A77" w:rsidP="00AC4A77">
      <w:pPr>
        <w:spacing w:after="0" w:line="240" w:lineRule="auto"/>
        <w:rPr>
          <w:rFonts w:eastAsia="Times New Roman" w:cstheme="minorHAnsi"/>
          <w:i/>
          <w:iCs/>
          <w:color w:val="222222"/>
        </w:rPr>
      </w:pPr>
      <w:r w:rsidRPr="00DA44FB">
        <w:rPr>
          <w:rFonts w:eastAsia="Times New Roman" w:cstheme="minorHAnsi"/>
          <w:i/>
          <w:iCs/>
          <w:color w:val="222222"/>
        </w:rPr>
        <w:t xml:space="preserve">Please see the Headquarters Report document provided by the National Office. </w:t>
      </w:r>
      <w:r w:rsidRPr="00DA44FB">
        <w:rPr>
          <w:rFonts w:cstheme="minorHAnsi"/>
          <w:i/>
          <w:iCs/>
        </w:rPr>
        <w:t>Additional reflections provided here:</w:t>
      </w:r>
    </w:p>
    <w:p w14:paraId="0A826246" w14:textId="05E7D6D1" w:rsidR="00AC4A77" w:rsidRPr="00DA44FB" w:rsidRDefault="00F8666C" w:rsidP="00AC4A77">
      <w:pPr>
        <w:spacing w:after="0" w:line="240" w:lineRule="auto"/>
        <w:rPr>
          <w:rFonts w:eastAsia="Times New Roman" w:cstheme="minorHAnsi"/>
          <w:color w:val="222222"/>
        </w:rPr>
      </w:pPr>
      <w:r w:rsidRPr="00DA44FB">
        <w:rPr>
          <w:rFonts w:eastAsia="Times New Roman" w:cstheme="minorHAnsi"/>
          <w:color w:val="222222"/>
        </w:rPr>
        <w:t xml:space="preserve">A written report was provided by Headquarters, sharing updates on FCD training contracts, staff and contractor transitions, and other routine activities. All is going well at this time. </w:t>
      </w:r>
    </w:p>
    <w:p w14:paraId="2B05D032" w14:textId="1910E695" w:rsidR="008D479D" w:rsidRPr="00DA44FB" w:rsidRDefault="008D479D" w:rsidP="00AC4A77">
      <w:pPr>
        <w:spacing w:after="0" w:line="240" w:lineRule="auto"/>
        <w:rPr>
          <w:rFonts w:eastAsia="Times New Roman" w:cstheme="minorHAnsi"/>
          <w:color w:val="222222"/>
        </w:rPr>
      </w:pPr>
    </w:p>
    <w:p w14:paraId="386AA27E" w14:textId="3CEDA823" w:rsidR="008D479D" w:rsidRPr="00DA44FB" w:rsidRDefault="00F8666C" w:rsidP="00AC4A77">
      <w:pPr>
        <w:spacing w:after="0" w:line="240" w:lineRule="auto"/>
        <w:rPr>
          <w:rFonts w:eastAsia="Times New Roman" w:cstheme="minorHAnsi"/>
          <w:color w:val="222222"/>
        </w:rPr>
      </w:pPr>
      <w:r w:rsidRPr="00DA44FB">
        <w:rPr>
          <w:rFonts w:eastAsia="Times New Roman" w:cstheme="minorHAnsi"/>
          <w:color w:val="222222"/>
        </w:rPr>
        <w:t xml:space="preserve">Of particular note, the first half of the FCD training in Abu Dhabi is now complete and the face-to-face meeting in Abu Dhabi went very well. It looks like there will be additional opportunity coming from this relationship. More information will be coming soon. </w:t>
      </w:r>
    </w:p>
    <w:p w14:paraId="10B12B22" w14:textId="4700CDE7" w:rsidR="00E95D49" w:rsidRPr="00DA44FB" w:rsidRDefault="00E95D49" w:rsidP="002E48B6">
      <w:pPr>
        <w:spacing w:after="0" w:line="240" w:lineRule="auto"/>
        <w:rPr>
          <w:rFonts w:eastAsia="Times New Roman" w:cstheme="minorHAnsi"/>
          <w:color w:val="222222"/>
        </w:rPr>
      </w:pPr>
    </w:p>
    <w:p w14:paraId="04E7F2C9" w14:textId="2C7402FC" w:rsidR="00AC4A77" w:rsidRPr="00DA44FB" w:rsidRDefault="00AC4A77" w:rsidP="002E48B6">
      <w:pPr>
        <w:spacing w:after="0" w:line="240" w:lineRule="auto"/>
        <w:rPr>
          <w:rFonts w:eastAsia="Times New Roman" w:cstheme="minorHAnsi"/>
          <w:color w:val="222222"/>
        </w:rPr>
      </w:pPr>
    </w:p>
    <w:p w14:paraId="209C9C26" w14:textId="0FF37C9C" w:rsidR="00AC4A77" w:rsidRPr="00DA44FB" w:rsidRDefault="00AC4A77" w:rsidP="00AC4A77">
      <w:pPr>
        <w:spacing w:after="0" w:line="240" w:lineRule="auto"/>
        <w:rPr>
          <w:rFonts w:eastAsia="Times New Roman" w:cstheme="minorHAnsi"/>
          <w:sz w:val="24"/>
          <w:szCs w:val="24"/>
        </w:rPr>
      </w:pPr>
      <w:r w:rsidRPr="00DA44FB">
        <w:rPr>
          <w:rFonts w:eastAsia="Times New Roman" w:cstheme="minorHAnsi"/>
          <w:b/>
          <w:bCs/>
          <w:sz w:val="24"/>
          <w:szCs w:val="24"/>
        </w:rPr>
        <w:t>9. Professional Development Update (Sharon and Deneen)</w:t>
      </w:r>
    </w:p>
    <w:p w14:paraId="331F1C85" w14:textId="67A77F1A" w:rsidR="00AC4A77" w:rsidRPr="00DA44FB" w:rsidRDefault="00AC4A77" w:rsidP="00AC4A77">
      <w:pPr>
        <w:spacing w:after="0" w:line="240" w:lineRule="auto"/>
        <w:rPr>
          <w:rFonts w:eastAsia="Times New Roman" w:cstheme="minorHAnsi"/>
          <w:i/>
          <w:iCs/>
          <w:color w:val="222222"/>
        </w:rPr>
      </w:pPr>
      <w:bookmarkStart w:id="0" w:name="_Hlk99912406"/>
      <w:r w:rsidRPr="00DA44FB">
        <w:rPr>
          <w:rFonts w:eastAsia="Times New Roman" w:cstheme="minorHAnsi"/>
          <w:i/>
          <w:iCs/>
          <w:color w:val="222222"/>
        </w:rPr>
        <w:t xml:space="preserve">Please see the Professional Development Update document provided by the National Office. </w:t>
      </w:r>
      <w:r w:rsidRPr="00DA44FB">
        <w:rPr>
          <w:rFonts w:cstheme="minorHAnsi"/>
          <w:i/>
          <w:iCs/>
        </w:rPr>
        <w:t>Additional reflections provided here:</w:t>
      </w:r>
    </w:p>
    <w:bookmarkEnd w:id="0"/>
    <w:p w14:paraId="4B95F56E" w14:textId="235D1CC8" w:rsidR="00AC4A77" w:rsidRPr="00DA44FB" w:rsidRDefault="00F8666C" w:rsidP="00AC4A77">
      <w:pPr>
        <w:spacing w:after="0" w:line="240" w:lineRule="auto"/>
        <w:rPr>
          <w:rFonts w:eastAsia="Times New Roman" w:cstheme="minorHAnsi"/>
          <w:color w:val="222222"/>
        </w:rPr>
      </w:pPr>
      <w:r w:rsidRPr="00DA44FB">
        <w:rPr>
          <w:rFonts w:eastAsia="Times New Roman" w:cstheme="minorHAnsi"/>
          <w:color w:val="222222"/>
        </w:rPr>
        <w:t xml:space="preserve">The National Office provided a written professional development update as of March 24, 2022. No further discussion at this time. </w:t>
      </w:r>
    </w:p>
    <w:p w14:paraId="52F55201" w14:textId="77777777" w:rsidR="00AC4A77" w:rsidRPr="00DA44FB" w:rsidRDefault="00AC4A77" w:rsidP="00AC4A77">
      <w:pPr>
        <w:spacing w:after="0" w:line="240" w:lineRule="auto"/>
        <w:rPr>
          <w:rFonts w:eastAsia="Times New Roman" w:cstheme="minorHAnsi"/>
          <w:color w:val="222222"/>
        </w:rPr>
      </w:pPr>
    </w:p>
    <w:p w14:paraId="2857D06C" w14:textId="62C6F6B3" w:rsidR="00AC4A77" w:rsidRPr="00DA44FB" w:rsidRDefault="00AC4A77" w:rsidP="00AC4A77">
      <w:pPr>
        <w:spacing w:after="0" w:line="240" w:lineRule="auto"/>
        <w:rPr>
          <w:rFonts w:eastAsia="Times New Roman" w:cstheme="minorHAnsi"/>
          <w:color w:val="222222"/>
        </w:rPr>
      </w:pPr>
    </w:p>
    <w:p w14:paraId="593F4972" w14:textId="79815FAE" w:rsidR="00AC4A77" w:rsidRDefault="00AC4A77" w:rsidP="00AC4A77">
      <w:pPr>
        <w:spacing w:after="0" w:line="240" w:lineRule="auto"/>
        <w:rPr>
          <w:rFonts w:eastAsia="Times New Roman" w:cstheme="minorHAnsi"/>
          <w:sz w:val="24"/>
          <w:szCs w:val="24"/>
        </w:rPr>
      </w:pPr>
      <w:r w:rsidRPr="00DA44FB">
        <w:rPr>
          <w:rFonts w:eastAsia="Times New Roman" w:cstheme="minorHAnsi"/>
          <w:b/>
          <w:bCs/>
          <w:sz w:val="24"/>
          <w:szCs w:val="24"/>
        </w:rPr>
        <w:t>10. Conference 2022</w:t>
      </w:r>
      <w:r>
        <w:rPr>
          <w:rFonts w:eastAsia="Times New Roman" w:cstheme="minorHAnsi"/>
          <w:b/>
          <w:bCs/>
          <w:sz w:val="24"/>
          <w:szCs w:val="24"/>
        </w:rPr>
        <w:t xml:space="preserve"> Update (Sharon and Deneen)</w:t>
      </w:r>
    </w:p>
    <w:p w14:paraId="6BF18C9A" w14:textId="55C8B2AD" w:rsidR="00AC4A77" w:rsidRPr="00A91975" w:rsidRDefault="00A91975" w:rsidP="00AC4A77">
      <w:pPr>
        <w:spacing w:after="0" w:line="240" w:lineRule="auto"/>
        <w:rPr>
          <w:rFonts w:eastAsia="Times New Roman" w:cstheme="minorHAnsi"/>
          <w:b/>
          <w:bCs/>
          <w:i/>
          <w:iCs/>
          <w:color w:val="222222"/>
        </w:rPr>
      </w:pPr>
      <w:r>
        <w:rPr>
          <w:rFonts w:eastAsia="Times New Roman" w:cstheme="minorHAnsi"/>
          <w:b/>
          <w:bCs/>
          <w:i/>
          <w:iCs/>
          <w:color w:val="222222"/>
        </w:rPr>
        <w:t>Board Registration Options</w:t>
      </w:r>
    </w:p>
    <w:p w14:paraId="6C9245F5" w14:textId="77777777" w:rsidR="006119DD" w:rsidRDefault="00E64EA6" w:rsidP="00AC4A77">
      <w:pPr>
        <w:spacing w:after="0" w:line="240" w:lineRule="auto"/>
        <w:rPr>
          <w:rFonts w:eastAsia="Times New Roman" w:cstheme="minorHAnsi"/>
          <w:color w:val="222222"/>
        </w:rPr>
      </w:pPr>
      <w:r>
        <w:rPr>
          <w:rFonts w:eastAsia="Times New Roman" w:cstheme="minorHAnsi"/>
          <w:color w:val="222222"/>
        </w:rPr>
        <w:t xml:space="preserve">As of this meeting, we currently have 442 people signed up for the in-person conference and </w:t>
      </w:r>
      <w:r w:rsidR="008D479D">
        <w:rPr>
          <w:rFonts w:eastAsia="Times New Roman" w:cstheme="minorHAnsi"/>
          <w:color w:val="222222"/>
        </w:rPr>
        <w:t xml:space="preserve">285 </w:t>
      </w:r>
      <w:r>
        <w:rPr>
          <w:rFonts w:eastAsia="Times New Roman" w:cstheme="minorHAnsi"/>
          <w:color w:val="222222"/>
        </w:rPr>
        <w:t xml:space="preserve">signed up for the </w:t>
      </w:r>
      <w:r w:rsidR="008D479D">
        <w:rPr>
          <w:rFonts w:eastAsia="Times New Roman" w:cstheme="minorHAnsi"/>
          <w:color w:val="222222"/>
        </w:rPr>
        <w:t>virtual</w:t>
      </w:r>
      <w:r>
        <w:rPr>
          <w:rFonts w:eastAsia="Times New Roman" w:cstheme="minorHAnsi"/>
          <w:color w:val="222222"/>
        </w:rPr>
        <w:t xml:space="preserve"> conference. These numbers are low in comparison to previous years at this </w:t>
      </w:r>
      <w:proofErr w:type="gramStart"/>
      <w:r>
        <w:rPr>
          <w:rFonts w:eastAsia="Times New Roman" w:cstheme="minorHAnsi"/>
          <w:color w:val="222222"/>
        </w:rPr>
        <w:t>time, but</w:t>
      </w:r>
      <w:proofErr w:type="gramEnd"/>
      <w:r>
        <w:rPr>
          <w:rFonts w:eastAsia="Times New Roman" w:cstheme="minorHAnsi"/>
          <w:color w:val="222222"/>
        </w:rPr>
        <w:t xml:space="preserve"> are expected to continue to grow. By constituency group, the breakdown is: 239 higher </w:t>
      </w:r>
      <w:proofErr w:type="gramStart"/>
      <w:r>
        <w:rPr>
          <w:rFonts w:eastAsia="Times New Roman" w:cstheme="minorHAnsi"/>
          <w:color w:val="222222"/>
        </w:rPr>
        <w:t>education</w:t>
      </w:r>
      <w:proofErr w:type="gramEnd"/>
      <w:r>
        <w:rPr>
          <w:rFonts w:eastAsia="Times New Roman" w:cstheme="minorHAnsi"/>
          <w:color w:val="222222"/>
        </w:rPr>
        <w:t xml:space="preserve">, 105 school career counseling, </w:t>
      </w:r>
      <w:r w:rsidR="006119DD">
        <w:rPr>
          <w:rFonts w:eastAsia="Times New Roman" w:cstheme="minorHAnsi"/>
          <w:color w:val="222222"/>
        </w:rPr>
        <w:t xml:space="preserve">66 counselor educator and researcher, 42 private practice. </w:t>
      </w:r>
    </w:p>
    <w:p w14:paraId="1190A82D" w14:textId="77777777" w:rsidR="006119DD" w:rsidRDefault="006119DD" w:rsidP="00AC4A77">
      <w:pPr>
        <w:spacing w:after="0" w:line="240" w:lineRule="auto"/>
        <w:rPr>
          <w:rFonts w:eastAsia="Times New Roman" w:cstheme="minorHAnsi"/>
          <w:color w:val="222222"/>
        </w:rPr>
      </w:pPr>
    </w:p>
    <w:p w14:paraId="69842FDE" w14:textId="27BF5EC1" w:rsidR="008D479D" w:rsidRDefault="006119DD" w:rsidP="00AC4A77">
      <w:pPr>
        <w:spacing w:after="0" w:line="240" w:lineRule="auto"/>
        <w:rPr>
          <w:rFonts w:eastAsia="Times New Roman" w:cstheme="minorHAnsi"/>
          <w:color w:val="222222"/>
        </w:rPr>
      </w:pPr>
      <w:r>
        <w:rPr>
          <w:rFonts w:eastAsia="Times New Roman" w:cstheme="minorHAnsi"/>
          <w:color w:val="222222"/>
        </w:rPr>
        <w:t xml:space="preserve">So far, 10 people have signed up to be International Ambassadors, and we have 16 international guests. This is far less than </w:t>
      </w:r>
      <w:r w:rsidR="00DA44FB">
        <w:rPr>
          <w:rFonts w:eastAsia="Times New Roman" w:cstheme="minorHAnsi"/>
          <w:color w:val="222222"/>
        </w:rPr>
        <w:t xml:space="preserve">in </w:t>
      </w:r>
      <w:r>
        <w:rPr>
          <w:rFonts w:eastAsia="Times New Roman" w:cstheme="minorHAnsi"/>
          <w:color w:val="222222"/>
        </w:rPr>
        <w:t xml:space="preserve">the past. We are not currently planning on an international reception. </w:t>
      </w:r>
    </w:p>
    <w:p w14:paraId="0605168F" w14:textId="0C3F0F8B" w:rsidR="006119DD" w:rsidRDefault="006119DD" w:rsidP="00AC4A77">
      <w:pPr>
        <w:spacing w:after="0" w:line="240" w:lineRule="auto"/>
        <w:rPr>
          <w:rFonts w:eastAsia="Times New Roman" w:cstheme="minorHAnsi"/>
          <w:color w:val="222222"/>
        </w:rPr>
      </w:pPr>
    </w:p>
    <w:p w14:paraId="6A4405AF" w14:textId="6FFF79FC" w:rsidR="006119DD" w:rsidRDefault="006119DD" w:rsidP="00AC4A77">
      <w:pPr>
        <w:spacing w:after="0" w:line="240" w:lineRule="auto"/>
        <w:rPr>
          <w:rFonts w:eastAsia="Times New Roman" w:cstheme="minorHAnsi"/>
          <w:color w:val="222222"/>
        </w:rPr>
      </w:pPr>
      <w:r>
        <w:rPr>
          <w:rFonts w:eastAsia="Times New Roman" w:cstheme="minorHAnsi"/>
          <w:color w:val="222222"/>
        </w:rPr>
        <w:t xml:space="preserve">We have 9 confirmed exhibitors, with 3 more expressing interest. This will be enough for an exhibitor hall. </w:t>
      </w:r>
    </w:p>
    <w:p w14:paraId="4D43171C" w14:textId="21DA6BA9" w:rsidR="00301CC5" w:rsidRDefault="00301CC5" w:rsidP="00AC4A77">
      <w:pPr>
        <w:spacing w:after="0" w:line="240" w:lineRule="auto"/>
        <w:rPr>
          <w:rFonts w:eastAsia="Times New Roman" w:cstheme="minorHAnsi"/>
          <w:color w:val="222222"/>
        </w:rPr>
      </w:pPr>
    </w:p>
    <w:p w14:paraId="5360E7BE" w14:textId="20B88DF9" w:rsidR="00301CC5" w:rsidRDefault="006119DD" w:rsidP="00AC4A77">
      <w:pPr>
        <w:spacing w:after="0" w:line="240" w:lineRule="auto"/>
        <w:rPr>
          <w:rFonts w:eastAsia="Times New Roman" w:cstheme="minorHAnsi"/>
          <w:color w:val="222222"/>
        </w:rPr>
      </w:pPr>
      <w:r>
        <w:rPr>
          <w:rFonts w:eastAsia="Times New Roman" w:cstheme="minorHAnsi"/>
          <w:color w:val="222222"/>
        </w:rPr>
        <w:t xml:space="preserve">The </w:t>
      </w:r>
      <w:r w:rsidR="00301CC5">
        <w:rPr>
          <w:rFonts w:eastAsia="Times New Roman" w:cstheme="minorHAnsi"/>
          <w:color w:val="222222"/>
        </w:rPr>
        <w:t xml:space="preserve">PDIs </w:t>
      </w:r>
      <w:r>
        <w:rPr>
          <w:rFonts w:eastAsia="Times New Roman" w:cstheme="minorHAnsi"/>
          <w:color w:val="222222"/>
        </w:rPr>
        <w:t xml:space="preserve">have low numbers, with only one having enrollment </w:t>
      </w:r>
      <w:r w:rsidR="00301CC5">
        <w:rPr>
          <w:rFonts w:eastAsia="Times New Roman" w:cstheme="minorHAnsi"/>
          <w:color w:val="222222"/>
        </w:rPr>
        <w:t xml:space="preserve">over 10 </w:t>
      </w:r>
      <w:r>
        <w:rPr>
          <w:rFonts w:eastAsia="Times New Roman" w:cstheme="minorHAnsi"/>
          <w:color w:val="222222"/>
        </w:rPr>
        <w:t>at this time</w:t>
      </w:r>
      <w:r w:rsidR="00301CC5">
        <w:rPr>
          <w:rFonts w:eastAsia="Times New Roman" w:cstheme="minorHAnsi"/>
          <w:color w:val="222222"/>
        </w:rPr>
        <w:t xml:space="preserve">. </w:t>
      </w:r>
      <w:r>
        <w:rPr>
          <w:rFonts w:eastAsia="Times New Roman" w:cstheme="minorHAnsi"/>
          <w:color w:val="222222"/>
        </w:rPr>
        <w:t>We will need to make decisions soon regarding who will “go” and who will not</w:t>
      </w:r>
      <w:r w:rsidR="00DA44FB">
        <w:rPr>
          <w:rFonts w:eastAsia="Times New Roman" w:cstheme="minorHAnsi"/>
          <w:color w:val="222222"/>
        </w:rPr>
        <w:t>,</w:t>
      </w:r>
      <w:r>
        <w:rPr>
          <w:rFonts w:eastAsia="Times New Roman" w:cstheme="minorHAnsi"/>
          <w:color w:val="222222"/>
        </w:rPr>
        <w:t xml:space="preserve"> based on whether there is enough revenue gain to cover the costs (</w:t>
      </w:r>
      <w:r w:rsidR="00DA44FB">
        <w:rPr>
          <w:rFonts w:eastAsia="Times New Roman" w:cstheme="minorHAnsi"/>
          <w:color w:val="222222"/>
        </w:rPr>
        <w:t xml:space="preserve">e.g., </w:t>
      </w:r>
      <w:r>
        <w:rPr>
          <w:rFonts w:eastAsia="Times New Roman" w:cstheme="minorHAnsi"/>
          <w:color w:val="222222"/>
        </w:rPr>
        <w:t xml:space="preserve">$600 to the presenter). </w:t>
      </w:r>
    </w:p>
    <w:p w14:paraId="57663CDA" w14:textId="083951DD" w:rsidR="00301CC5" w:rsidRDefault="00301CC5" w:rsidP="00AC4A77">
      <w:pPr>
        <w:spacing w:after="0" w:line="240" w:lineRule="auto"/>
        <w:rPr>
          <w:rFonts w:eastAsia="Times New Roman" w:cstheme="minorHAnsi"/>
          <w:color w:val="222222"/>
        </w:rPr>
      </w:pPr>
    </w:p>
    <w:p w14:paraId="7B1C47E2" w14:textId="3DF57E49" w:rsidR="00301CC5" w:rsidRDefault="00323048" w:rsidP="00323048">
      <w:pPr>
        <w:spacing w:after="0" w:line="240" w:lineRule="auto"/>
        <w:rPr>
          <w:rFonts w:eastAsia="Times New Roman" w:cstheme="minorHAnsi"/>
          <w:color w:val="222222"/>
        </w:rPr>
      </w:pPr>
      <w:r>
        <w:rPr>
          <w:rFonts w:eastAsia="Times New Roman" w:cstheme="minorHAnsi"/>
          <w:color w:val="222222"/>
        </w:rPr>
        <w:t xml:space="preserve">Although there may be some challenges ahead, we expect this will be a good step back into the live conference experience. </w:t>
      </w:r>
    </w:p>
    <w:p w14:paraId="377B62DF" w14:textId="4E39A3C2" w:rsidR="00A91975" w:rsidRDefault="00A91975" w:rsidP="00AC4A77">
      <w:pPr>
        <w:spacing w:after="0" w:line="240" w:lineRule="auto"/>
        <w:rPr>
          <w:rFonts w:eastAsia="Times New Roman" w:cstheme="minorHAnsi"/>
          <w:color w:val="222222"/>
        </w:rPr>
      </w:pPr>
    </w:p>
    <w:p w14:paraId="144C3B98" w14:textId="77777777" w:rsidR="00323048" w:rsidRDefault="00323048" w:rsidP="00AC4A77">
      <w:pPr>
        <w:spacing w:after="0" w:line="240" w:lineRule="auto"/>
        <w:rPr>
          <w:rFonts w:eastAsia="Times New Roman" w:cstheme="minorHAnsi"/>
          <w:color w:val="222222"/>
        </w:rPr>
      </w:pPr>
    </w:p>
    <w:p w14:paraId="32EDCD05" w14:textId="6CE46F11" w:rsidR="00A91975" w:rsidRDefault="00A91975" w:rsidP="00A91975">
      <w:pPr>
        <w:spacing w:after="0" w:line="240" w:lineRule="auto"/>
        <w:rPr>
          <w:rFonts w:eastAsia="Times New Roman" w:cstheme="minorHAnsi"/>
          <w:color w:val="222222"/>
        </w:rPr>
      </w:pPr>
      <w:r>
        <w:rPr>
          <w:rFonts w:eastAsia="Times New Roman" w:cstheme="minorHAnsi"/>
          <w:b/>
          <w:bCs/>
          <w:i/>
          <w:iCs/>
          <w:color w:val="222222"/>
        </w:rPr>
        <w:t>Updated Board Schedule</w:t>
      </w:r>
    </w:p>
    <w:p w14:paraId="31BE01AE" w14:textId="7B7D5DF3" w:rsidR="00A91975" w:rsidRPr="007A04CD" w:rsidRDefault="00A91975" w:rsidP="00A91975">
      <w:pPr>
        <w:spacing w:after="0" w:line="240" w:lineRule="auto"/>
        <w:rPr>
          <w:rFonts w:eastAsia="Times New Roman" w:cstheme="minorHAnsi"/>
          <w:i/>
          <w:iCs/>
          <w:color w:val="222222"/>
        </w:rPr>
      </w:pPr>
      <w:r w:rsidRPr="004238D1">
        <w:rPr>
          <w:rFonts w:eastAsia="Times New Roman" w:cstheme="minorHAnsi"/>
          <w:i/>
          <w:iCs/>
          <w:color w:val="222222"/>
        </w:rPr>
        <w:t xml:space="preserve">Please see the </w:t>
      </w:r>
      <w:r>
        <w:rPr>
          <w:rFonts w:eastAsia="Times New Roman" w:cstheme="minorHAnsi"/>
          <w:i/>
          <w:iCs/>
          <w:color w:val="222222"/>
        </w:rPr>
        <w:t xml:space="preserve">Board Schedule spreadsheet </w:t>
      </w:r>
      <w:r w:rsidRPr="004238D1">
        <w:rPr>
          <w:rFonts w:eastAsia="Times New Roman" w:cstheme="minorHAnsi"/>
          <w:i/>
          <w:iCs/>
          <w:color w:val="222222"/>
        </w:rPr>
        <w:t xml:space="preserve">provided by the National Office. </w:t>
      </w:r>
      <w:r w:rsidRPr="004238D1">
        <w:rPr>
          <w:rFonts w:cstheme="minorHAnsi"/>
          <w:i/>
          <w:iCs/>
        </w:rPr>
        <w:t>Additional reflections provided</w:t>
      </w:r>
      <w:r w:rsidRPr="007A04CD">
        <w:rPr>
          <w:rFonts w:cstheme="minorHAnsi"/>
          <w:i/>
          <w:iCs/>
        </w:rPr>
        <w:t xml:space="preserve"> here:</w:t>
      </w:r>
    </w:p>
    <w:p w14:paraId="3F284EC5" w14:textId="078E7413" w:rsidR="00323048" w:rsidRDefault="00323048" w:rsidP="00323048">
      <w:pPr>
        <w:spacing w:after="0" w:line="240" w:lineRule="auto"/>
        <w:rPr>
          <w:rFonts w:eastAsia="Times New Roman" w:cstheme="minorHAnsi"/>
          <w:color w:val="222222"/>
        </w:rPr>
      </w:pPr>
      <w:r>
        <w:rPr>
          <w:rFonts w:eastAsia="Times New Roman" w:cstheme="minorHAnsi"/>
          <w:color w:val="222222"/>
        </w:rPr>
        <w:t xml:space="preserve">The updated Board schedule is now available for the in-person conference. All Board members are registered for both the in-person and virtual conferences at this time. Please let </w:t>
      </w:r>
      <w:r w:rsidR="005C463A">
        <w:rPr>
          <w:rFonts w:eastAsia="Times New Roman" w:cstheme="minorHAnsi"/>
          <w:color w:val="222222"/>
        </w:rPr>
        <w:t>Headquarters</w:t>
      </w:r>
      <w:r>
        <w:rPr>
          <w:rFonts w:eastAsia="Times New Roman" w:cstheme="minorHAnsi"/>
          <w:color w:val="222222"/>
        </w:rPr>
        <w:t xml:space="preserve"> know if you are not planning to attend the virtual conference so we can free up your seat. </w:t>
      </w:r>
    </w:p>
    <w:p w14:paraId="1E2D2FC4" w14:textId="77777777" w:rsidR="00323048" w:rsidRDefault="00323048" w:rsidP="00323048">
      <w:pPr>
        <w:spacing w:after="0" w:line="240" w:lineRule="auto"/>
        <w:rPr>
          <w:rFonts w:eastAsia="Times New Roman" w:cstheme="minorHAnsi"/>
          <w:color w:val="222222"/>
        </w:rPr>
      </w:pPr>
    </w:p>
    <w:p w14:paraId="57174C92" w14:textId="27592095" w:rsidR="00323048" w:rsidRDefault="00323048" w:rsidP="00323048">
      <w:pPr>
        <w:spacing w:after="0" w:line="240" w:lineRule="auto"/>
        <w:rPr>
          <w:rFonts w:eastAsia="Times New Roman" w:cstheme="minorHAnsi"/>
          <w:color w:val="222222"/>
        </w:rPr>
      </w:pPr>
      <w:r>
        <w:rPr>
          <w:rFonts w:eastAsia="Times New Roman" w:cstheme="minorHAnsi"/>
          <w:color w:val="222222"/>
        </w:rPr>
        <w:t>Be looking forward to some special programs and events at the in-person conference:</w:t>
      </w:r>
    </w:p>
    <w:p w14:paraId="60E72533" w14:textId="77777777" w:rsidR="00323048" w:rsidRDefault="00323048" w:rsidP="007327C4">
      <w:pPr>
        <w:pStyle w:val="ListParagraph"/>
        <w:numPr>
          <w:ilvl w:val="0"/>
          <w:numId w:val="19"/>
        </w:numPr>
        <w:spacing w:after="0" w:line="240" w:lineRule="auto"/>
        <w:rPr>
          <w:rFonts w:eastAsia="Times New Roman" w:cstheme="minorHAnsi"/>
          <w:color w:val="222222"/>
        </w:rPr>
      </w:pPr>
      <w:r w:rsidRPr="00323048">
        <w:rPr>
          <w:rFonts w:eastAsia="Times New Roman" w:cstheme="minorHAnsi"/>
          <w:color w:val="222222"/>
        </w:rPr>
        <w:t xml:space="preserve">We are working to make the first-timers event special. Watch for emails from Sharon. </w:t>
      </w:r>
    </w:p>
    <w:p w14:paraId="3A127E15" w14:textId="77777777" w:rsidR="00323048" w:rsidRDefault="00323048" w:rsidP="00C6548E">
      <w:pPr>
        <w:pStyle w:val="ListParagraph"/>
        <w:numPr>
          <w:ilvl w:val="0"/>
          <w:numId w:val="19"/>
        </w:numPr>
        <w:spacing w:after="0" w:line="240" w:lineRule="auto"/>
        <w:rPr>
          <w:rFonts w:eastAsia="Times New Roman" w:cstheme="minorHAnsi"/>
          <w:color w:val="222222"/>
        </w:rPr>
      </w:pPr>
      <w:r w:rsidRPr="00323048">
        <w:rPr>
          <w:rFonts w:eastAsia="Times New Roman" w:cstheme="minorHAnsi"/>
          <w:color w:val="222222"/>
        </w:rPr>
        <w:t xml:space="preserve">Our community connection, </w:t>
      </w:r>
      <w:r w:rsidRPr="00323048">
        <w:rPr>
          <w:rFonts w:eastAsia="Times New Roman" w:cstheme="minorHAnsi"/>
          <w:i/>
          <w:iCs/>
          <w:color w:val="222222"/>
        </w:rPr>
        <w:t>Working Wardrobes</w:t>
      </w:r>
      <w:r w:rsidRPr="00323048">
        <w:rPr>
          <w:rFonts w:eastAsia="Times New Roman" w:cstheme="minorHAnsi"/>
          <w:color w:val="222222"/>
        </w:rPr>
        <w:t xml:space="preserve">, is fantastic. This will be an opportunity to give back. Watch for information on how to contribute. </w:t>
      </w:r>
    </w:p>
    <w:p w14:paraId="42312671" w14:textId="77777777" w:rsidR="00323048" w:rsidRDefault="00323048" w:rsidP="00811D36">
      <w:pPr>
        <w:pStyle w:val="ListParagraph"/>
        <w:numPr>
          <w:ilvl w:val="0"/>
          <w:numId w:val="19"/>
        </w:numPr>
        <w:spacing w:after="0" w:line="240" w:lineRule="auto"/>
        <w:rPr>
          <w:rFonts w:eastAsia="Times New Roman" w:cstheme="minorHAnsi"/>
          <w:color w:val="222222"/>
        </w:rPr>
      </w:pPr>
      <w:r w:rsidRPr="00323048">
        <w:rPr>
          <w:rFonts w:eastAsia="Times New Roman" w:cstheme="minorHAnsi"/>
          <w:color w:val="222222"/>
        </w:rPr>
        <w:t>Constituency meetings are 1.5 hours.</w:t>
      </w:r>
    </w:p>
    <w:p w14:paraId="42D9E84C" w14:textId="46A8A11D" w:rsidR="00323048" w:rsidRPr="00323048" w:rsidRDefault="00323048" w:rsidP="00811D36">
      <w:pPr>
        <w:pStyle w:val="ListParagraph"/>
        <w:numPr>
          <w:ilvl w:val="0"/>
          <w:numId w:val="19"/>
        </w:numPr>
        <w:spacing w:after="0" w:line="240" w:lineRule="auto"/>
        <w:rPr>
          <w:rFonts w:eastAsia="Times New Roman" w:cstheme="minorHAnsi"/>
          <w:color w:val="222222"/>
        </w:rPr>
      </w:pPr>
      <w:r>
        <w:rPr>
          <w:rFonts w:eastAsia="Times New Roman" w:cstheme="minorHAnsi"/>
          <w:color w:val="222222"/>
        </w:rPr>
        <w:t>Our new m</w:t>
      </w:r>
      <w:r w:rsidRPr="00323048">
        <w:rPr>
          <w:rFonts w:eastAsia="Times New Roman" w:cstheme="minorHAnsi"/>
          <w:color w:val="222222"/>
        </w:rPr>
        <w:t xml:space="preserve">entoring </w:t>
      </w:r>
      <w:r>
        <w:rPr>
          <w:rFonts w:eastAsia="Times New Roman" w:cstheme="minorHAnsi"/>
          <w:color w:val="222222"/>
        </w:rPr>
        <w:t xml:space="preserve">program </w:t>
      </w:r>
      <w:r w:rsidRPr="00323048">
        <w:rPr>
          <w:rFonts w:eastAsia="Times New Roman" w:cstheme="minorHAnsi"/>
          <w:color w:val="222222"/>
        </w:rPr>
        <w:t>kick off</w:t>
      </w:r>
      <w:r>
        <w:rPr>
          <w:rFonts w:eastAsia="Times New Roman" w:cstheme="minorHAnsi"/>
          <w:color w:val="222222"/>
        </w:rPr>
        <w:t xml:space="preserve"> will begin with the conference</w:t>
      </w:r>
      <w:r w:rsidRPr="00323048">
        <w:rPr>
          <w:rFonts w:eastAsia="Times New Roman" w:cstheme="minorHAnsi"/>
          <w:color w:val="222222"/>
        </w:rPr>
        <w:t xml:space="preserve">. </w:t>
      </w:r>
      <w:r>
        <w:rPr>
          <w:rFonts w:eastAsia="Times New Roman" w:cstheme="minorHAnsi"/>
          <w:color w:val="222222"/>
        </w:rPr>
        <w:t>We are l</w:t>
      </w:r>
      <w:r w:rsidRPr="00323048">
        <w:rPr>
          <w:rFonts w:eastAsia="Times New Roman" w:cstheme="minorHAnsi"/>
          <w:color w:val="222222"/>
        </w:rPr>
        <w:t xml:space="preserve">ooking for about 50 mentors. Watch for that email. </w:t>
      </w:r>
    </w:p>
    <w:p w14:paraId="5A203F73" w14:textId="14F8D1C3" w:rsidR="00AC4A77" w:rsidRDefault="00AC4A77" w:rsidP="00AC4A77">
      <w:pPr>
        <w:spacing w:after="0" w:line="240" w:lineRule="auto"/>
        <w:rPr>
          <w:rFonts w:eastAsia="Times New Roman" w:cstheme="minorHAnsi"/>
          <w:color w:val="222222"/>
        </w:rPr>
      </w:pPr>
    </w:p>
    <w:p w14:paraId="2893E561" w14:textId="3A4E301A" w:rsidR="00A91975" w:rsidRDefault="00A91975" w:rsidP="00AC4A77">
      <w:pPr>
        <w:spacing w:after="0" w:line="240" w:lineRule="auto"/>
        <w:rPr>
          <w:rFonts w:eastAsia="Times New Roman" w:cstheme="minorHAnsi"/>
          <w:color w:val="222222"/>
        </w:rPr>
      </w:pPr>
    </w:p>
    <w:p w14:paraId="3DE7AEDB" w14:textId="3D9368DA" w:rsidR="00A91975" w:rsidRPr="005C463A" w:rsidRDefault="00A91975" w:rsidP="00A91975">
      <w:pPr>
        <w:spacing w:after="0" w:line="240" w:lineRule="auto"/>
        <w:rPr>
          <w:rFonts w:eastAsia="Times New Roman" w:cstheme="minorHAnsi"/>
          <w:sz w:val="24"/>
          <w:szCs w:val="24"/>
        </w:rPr>
      </w:pPr>
      <w:r w:rsidRPr="005C463A">
        <w:rPr>
          <w:rFonts w:eastAsia="Times New Roman" w:cstheme="minorHAnsi"/>
          <w:b/>
          <w:bCs/>
          <w:sz w:val="24"/>
          <w:szCs w:val="24"/>
        </w:rPr>
        <w:t>11. Career Developments Magazine Editor Search (Deneen)</w:t>
      </w:r>
    </w:p>
    <w:p w14:paraId="00CC7B9B" w14:textId="54E512D5" w:rsidR="00301CC5" w:rsidRPr="005C463A" w:rsidRDefault="00CA7991" w:rsidP="00A91975">
      <w:pPr>
        <w:spacing w:after="0" w:line="240" w:lineRule="auto"/>
        <w:rPr>
          <w:rFonts w:eastAsia="Times New Roman" w:cstheme="minorHAnsi"/>
          <w:color w:val="222222"/>
        </w:rPr>
      </w:pPr>
      <w:r w:rsidRPr="005C463A">
        <w:rPr>
          <w:rFonts w:eastAsia="Times New Roman" w:cstheme="minorHAnsi"/>
          <w:color w:val="222222"/>
        </w:rPr>
        <w:t xml:space="preserve">A call is out for the search for a new editor for Career Developments Magazine, with a deadline of April 18, 2022. </w:t>
      </w:r>
      <w:r w:rsidR="00301CC5" w:rsidRPr="005C463A">
        <w:rPr>
          <w:rFonts w:eastAsia="Times New Roman" w:cstheme="minorHAnsi"/>
          <w:color w:val="222222"/>
        </w:rPr>
        <w:t xml:space="preserve">Melissa Venable </w:t>
      </w:r>
      <w:r w:rsidRPr="005C463A">
        <w:rPr>
          <w:rFonts w:eastAsia="Times New Roman" w:cstheme="minorHAnsi"/>
          <w:color w:val="222222"/>
        </w:rPr>
        <w:t>has been serving as the interim editor</w:t>
      </w:r>
      <w:r w:rsidR="00301CC5" w:rsidRPr="005C463A">
        <w:rPr>
          <w:rFonts w:eastAsia="Times New Roman" w:cstheme="minorHAnsi"/>
          <w:color w:val="222222"/>
        </w:rPr>
        <w:t xml:space="preserve">. </w:t>
      </w:r>
      <w:r w:rsidRPr="005C463A">
        <w:rPr>
          <w:rFonts w:eastAsia="Times New Roman" w:cstheme="minorHAnsi"/>
          <w:color w:val="222222"/>
        </w:rPr>
        <w:t xml:space="preserve">The National Office plans to bring a final candidate to the Board for a vote as </w:t>
      </w:r>
      <w:r w:rsidR="00301CC5" w:rsidRPr="005C463A">
        <w:rPr>
          <w:rFonts w:eastAsia="Times New Roman" w:cstheme="minorHAnsi"/>
          <w:color w:val="222222"/>
        </w:rPr>
        <w:t xml:space="preserve">soon as possible. </w:t>
      </w:r>
      <w:r w:rsidRPr="005C463A">
        <w:rPr>
          <w:rFonts w:eastAsia="Times New Roman" w:cstheme="minorHAnsi"/>
          <w:color w:val="222222"/>
        </w:rPr>
        <w:t xml:space="preserve">This may be conducted by </w:t>
      </w:r>
      <w:proofErr w:type="spellStart"/>
      <w:r w:rsidR="00301CC5" w:rsidRPr="005C463A">
        <w:rPr>
          <w:rFonts w:eastAsia="Times New Roman" w:cstheme="minorHAnsi"/>
          <w:color w:val="222222"/>
        </w:rPr>
        <w:t>eVote</w:t>
      </w:r>
      <w:proofErr w:type="spellEnd"/>
      <w:r w:rsidRPr="005C463A">
        <w:rPr>
          <w:rFonts w:eastAsia="Times New Roman" w:cstheme="minorHAnsi"/>
          <w:color w:val="222222"/>
        </w:rPr>
        <w:t>, depending on the timing</w:t>
      </w:r>
      <w:r w:rsidR="00301CC5" w:rsidRPr="005C463A">
        <w:rPr>
          <w:rFonts w:eastAsia="Times New Roman" w:cstheme="minorHAnsi"/>
          <w:color w:val="222222"/>
        </w:rPr>
        <w:t xml:space="preserve">. </w:t>
      </w:r>
    </w:p>
    <w:p w14:paraId="649832F4" w14:textId="77777777" w:rsidR="00A91975" w:rsidRPr="005C463A" w:rsidRDefault="00A91975" w:rsidP="00AC4A77">
      <w:pPr>
        <w:spacing w:after="0" w:line="240" w:lineRule="auto"/>
        <w:rPr>
          <w:rFonts w:eastAsia="Times New Roman" w:cstheme="minorHAnsi"/>
          <w:color w:val="222222"/>
        </w:rPr>
      </w:pPr>
    </w:p>
    <w:p w14:paraId="05F3137D" w14:textId="7DEBC525" w:rsidR="00AC4A77" w:rsidRPr="005C463A" w:rsidRDefault="00AC4A77" w:rsidP="00AC4A77">
      <w:pPr>
        <w:spacing w:after="0" w:line="240" w:lineRule="auto"/>
        <w:rPr>
          <w:rFonts w:eastAsia="Times New Roman" w:cstheme="minorHAnsi"/>
          <w:color w:val="222222"/>
        </w:rPr>
      </w:pPr>
    </w:p>
    <w:p w14:paraId="188634F9" w14:textId="77493AFF" w:rsidR="00A91975" w:rsidRPr="005C463A" w:rsidRDefault="00A91975" w:rsidP="00A91975">
      <w:pPr>
        <w:spacing w:after="0" w:line="240" w:lineRule="auto"/>
        <w:rPr>
          <w:rFonts w:eastAsia="Times New Roman" w:cstheme="minorHAnsi"/>
          <w:sz w:val="24"/>
          <w:szCs w:val="24"/>
        </w:rPr>
      </w:pPr>
      <w:r w:rsidRPr="005C463A">
        <w:rPr>
          <w:rFonts w:eastAsia="Times New Roman" w:cstheme="minorHAnsi"/>
          <w:b/>
          <w:bCs/>
          <w:sz w:val="24"/>
          <w:szCs w:val="24"/>
        </w:rPr>
        <w:t>12. Credentialing Commission Update (Lakeisha)</w:t>
      </w:r>
    </w:p>
    <w:p w14:paraId="6FAAF63E" w14:textId="25B284F7" w:rsidR="00A91975" w:rsidRPr="005C463A" w:rsidRDefault="00A91975" w:rsidP="00A91975">
      <w:pPr>
        <w:spacing w:after="0" w:line="240" w:lineRule="auto"/>
        <w:rPr>
          <w:rFonts w:eastAsia="Times New Roman" w:cstheme="minorHAnsi"/>
          <w:i/>
          <w:iCs/>
          <w:color w:val="222222"/>
        </w:rPr>
      </w:pPr>
      <w:r w:rsidRPr="005C463A">
        <w:rPr>
          <w:rFonts w:eastAsia="Times New Roman" w:cstheme="minorHAnsi"/>
          <w:i/>
          <w:iCs/>
          <w:color w:val="222222"/>
        </w:rPr>
        <w:t xml:space="preserve">Please see the Credentialing Commission Update report provided by the National Office. </w:t>
      </w:r>
      <w:r w:rsidRPr="005C463A">
        <w:rPr>
          <w:rFonts w:cstheme="minorHAnsi"/>
          <w:i/>
          <w:iCs/>
        </w:rPr>
        <w:t>Additional reflections provided here:</w:t>
      </w:r>
    </w:p>
    <w:p w14:paraId="4C6727FA" w14:textId="7873F96F" w:rsidR="00CA7991" w:rsidRPr="005C463A" w:rsidRDefault="00CA7991" w:rsidP="00A91975">
      <w:pPr>
        <w:spacing w:after="0" w:line="240" w:lineRule="auto"/>
        <w:rPr>
          <w:rFonts w:eastAsia="Times New Roman" w:cstheme="minorHAnsi"/>
          <w:color w:val="222222"/>
        </w:rPr>
      </w:pPr>
      <w:r w:rsidRPr="005C463A">
        <w:rPr>
          <w:rFonts w:eastAsia="Times New Roman" w:cstheme="minorHAnsi"/>
          <w:color w:val="222222"/>
        </w:rPr>
        <w:t xml:space="preserve">There are two items to highlight in the Credentialling Commission Update report. First, the Commission is moving forward with </w:t>
      </w:r>
      <w:r w:rsidR="00E64EA6" w:rsidRPr="005C463A">
        <w:rPr>
          <w:rFonts w:eastAsia="Times New Roman" w:cstheme="minorHAnsi"/>
          <w:color w:val="222222"/>
        </w:rPr>
        <w:t xml:space="preserve">talking to the TEC about bundling the FCD training and CCSP credential, as discussed in our last meeting. Second, we are continuing with the payment of reviewers until we are able to move forward with the new assessment for the CCSP credential – again, as discussed in our last meeting. </w:t>
      </w:r>
    </w:p>
    <w:p w14:paraId="2D1A1BB8" w14:textId="14350A0B" w:rsidR="00A91975" w:rsidRPr="005C463A" w:rsidRDefault="00A91975" w:rsidP="00A91975">
      <w:pPr>
        <w:spacing w:after="0" w:line="240" w:lineRule="auto"/>
        <w:rPr>
          <w:rFonts w:eastAsia="Times New Roman" w:cstheme="minorHAnsi"/>
          <w:color w:val="222222"/>
        </w:rPr>
      </w:pPr>
    </w:p>
    <w:p w14:paraId="4130E328" w14:textId="1DED26E6" w:rsidR="00E1080A" w:rsidRPr="005C463A" w:rsidRDefault="00E1080A" w:rsidP="002E48B6">
      <w:pPr>
        <w:spacing w:after="0" w:line="240" w:lineRule="auto"/>
        <w:rPr>
          <w:rFonts w:eastAsia="Times New Roman" w:cstheme="minorHAnsi"/>
          <w:color w:val="222222"/>
        </w:rPr>
      </w:pPr>
    </w:p>
    <w:p w14:paraId="2DFA08EB" w14:textId="2FEAF005" w:rsidR="00E1080A" w:rsidRPr="00E1080A" w:rsidRDefault="00E1080A" w:rsidP="002E48B6">
      <w:pPr>
        <w:spacing w:after="0" w:line="240" w:lineRule="auto"/>
        <w:rPr>
          <w:rFonts w:eastAsia="Times New Roman" w:cstheme="minorHAnsi"/>
          <w:b/>
          <w:bCs/>
          <w:color w:val="222222"/>
          <w:sz w:val="24"/>
          <w:szCs w:val="24"/>
        </w:rPr>
      </w:pPr>
      <w:r w:rsidRPr="005C463A">
        <w:rPr>
          <w:rFonts w:eastAsia="Times New Roman" w:cstheme="minorHAnsi"/>
          <w:b/>
          <w:bCs/>
          <w:color w:val="222222"/>
          <w:sz w:val="24"/>
          <w:szCs w:val="24"/>
        </w:rPr>
        <w:t xml:space="preserve">13. </w:t>
      </w:r>
      <w:r w:rsidR="00CA7991" w:rsidRPr="005C463A">
        <w:rPr>
          <w:rFonts w:eastAsia="Times New Roman" w:cstheme="minorHAnsi"/>
          <w:b/>
          <w:bCs/>
          <w:color w:val="222222"/>
          <w:sz w:val="24"/>
          <w:szCs w:val="24"/>
        </w:rPr>
        <w:t>Additions</w:t>
      </w:r>
      <w:r w:rsidR="00CA7991">
        <w:rPr>
          <w:rFonts w:eastAsia="Times New Roman" w:cstheme="minorHAnsi"/>
          <w:b/>
          <w:bCs/>
          <w:color w:val="222222"/>
          <w:sz w:val="24"/>
          <w:szCs w:val="24"/>
        </w:rPr>
        <w:t xml:space="preserve"> to the </w:t>
      </w:r>
      <w:r w:rsidRPr="00E1080A">
        <w:rPr>
          <w:rFonts w:eastAsia="Times New Roman" w:cstheme="minorHAnsi"/>
          <w:b/>
          <w:bCs/>
          <w:color w:val="222222"/>
          <w:sz w:val="24"/>
          <w:szCs w:val="24"/>
        </w:rPr>
        <w:t>Leadership Academy Committee</w:t>
      </w:r>
    </w:p>
    <w:p w14:paraId="6EED52AB" w14:textId="2834061B" w:rsidR="00E1080A" w:rsidRDefault="00CA7991" w:rsidP="002E48B6">
      <w:pPr>
        <w:spacing w:after="0" w:line="240" w:lineRule="auto"/>
        <w:rPr>
          <w:rFonts w:eastAsia="Times New Roman" w:cstheme="minorHAnsi"/>
          <w:color w:val="222222"/>
        </w:rPr>
      </w:pPr>
      <w:r>
        <w:rPr>
          <w:rFonts w:eastAsia="Times New Roman" w:cstheme="minorHAnsi"/>
          <w:color w:val="222222"/>
        </w:rPr>
        <w:t xml:space="preserve">Two new people have been added to the Leadership Academy Committee: </w:t>
      </w:r>
      <w:r w:rsidR="00E1080A">
        <w:rPr>
          <w:rFonts w:eastAsia="Times New Roman" w:cstheme="minorHAnsi"/>
          <w:color w:val="222222"/>
        </w:rPr>
        <w:t xml:space="preserve">Marty Apodaca and Carla </w:t>
      </w:r>
      <w:r w:rsidR="005C463A">
        <w:rPr>
          <w:rFonts w:eastAsia="Times New Roman" w:cstheme="minorHAnsi"/>
          <w:color w:val="222222"/>
        </w:rPr>
        <w:t>Cheatham</w:t>
      </w:r>
      <w:r>
        <w:rPr>
          <w:rFonts w:eastAsia="Times New Roman" w:cstheme="minorHAnsi"/>
          <w:i/>
          <w:iCs/>
          <w:color w:val="222222"/>
        </w:rPr>
        <w:t xml:space="preserve">. </w:t>
      </w:r>
      <w:r>
        <w:rPr>
          <w:rFonts w:eastAsia="Times New Roman" w:cstheme="minorHAnsi"/>
          <w:color w:val="222222"/>
        </w:rPr>
        <w:t>They will be</w:t>
      </w:r>
      <w:r w:rsidR="00E1080A">
        <w:rPr>
          <w:rFonts w:eastAsia="Times New Roman" w:cstheme="minorHAnsi"/>
          <w:color w:val="222222"/>
        </w:rPr>
        <w:t xml:space="preserve"> starting a new three-year term starting in October</w:t>
      </w:r>
      <w:r>
        <w:rPr>
          <w:rFonts w:eastAsia="Times New Roman" w:cstheme="minorHAnsi"/>
          <w:color w:val="222222"/>
        </w:rPr>
        <w:t xml:space="preserve"> 2022</w:t>
      </w:r>
      <w:r w:rsidR="00E1080A">
        <w:rPr>
          <w:rFonts w:eastAsia="Times New Roman" w:cstheme="minorHAnsi"/>
          <w:color w:val="222222"/>
        </w:rPr>
        <w:t xml:space="preserve">. </w:t>
      </w:r>
    </w:p>
    <w:p w14:paraId="5F16F70A" w14:textId="0F1019F2" w:rsidR="00E1080A" w:rsidRDefault="00E1080A" w:rsidP="002E48B6">
      <w:pPr>
        <w:spacing w:after="0" w:line="240" w:lineRule="auto"/>
        <w:rPr>
          <w:rFonts w:eastAsia="Times New Roman" w:cstheme="minorHAnsi"/>
          <w:color w:val="222222"/>
        </w:rPr>
      </w:pPr>
    </w:p>
    <w:p w14:paraId="77C00E2F" w14:textId="77777777" w:rsidR="00E1080A" w:rsidRDefault="00E1080A" w:rsidP="002E48B6">
      <w:pPr>
        <w:spacing w:after="0" w:line="240" w:lineRule="auto"/>
        <w:rPr>
          <w:rFonts w:eastAsia="Times New Roman" w:cstheme="minorHAnsi"/>
          <w:color w:val="222222"/>
        </w:rPr>
      </w:pPr>
    </w:p>
    <w:p w14:paraId="72B73142" w14:textId="77777777" w:rsidR="00DC1A8A" w:rsidRPr="00156BD2" w:rsidRDefault="00DC1A8A" w:rsidP="00DC1A8A">
      <w:pPr>
        <w:spacing w:after="0" w:line="240" w:lineRule="auto"/>
        <w:rPr>
          <w:rFonts w:cstheme="minorHAnsi"/>
          <w:b/>
          <w:bCs/>
          <w:sz w:val="24"/>
          <w:szCs w:val="24"/>
        </w:rPr>
      </w:pPr>
      <w:r w:rsidRPr="00156BD2">
        <w:rPr>
          <w:rFonts w:cstheme="minorHAnsi"/>
          <w:b/>
          <w:bCs/>
          <w:sz w:val="24"/>
          <w:szCs w:val="24"/>
        </w:rPr>
        <w:t>Adjourn</w:t>
      </w:r>
    </w:p>
    <w:p w14:paraId="78E9A15E" w14:textId="587B8FCC" w:rsidR="00DC1A8A" w:rsidRPr="005512FD" w:rsidRDefault="00EE1E80" w:rsidP="00DC1A8A">
      <w:pPr>
        <w:spacing w:after="0" w:line="240" w:lineRule="auto"/>
        <w:rPr>
          <w:rFonts w:cstheme="minorHAnsi"/>
        </w:rPr>
      </w:pPr>
      <w:r w:rsidRPr="005C463A">
        <w:rPr>
          <w:rFonts w:cstheme="minorHAnsi"/>
          <w:bCs/>
        </w:rPr>
        <w:t>A</w:t>
      </w:r>
      <w:r w:rsidR="00DC1A8A" w:rsidRPr="005C463A">
        <w:rPr>
          <w:rFonts w:cstheme="minorHAnsi"/>
          <w:bCs/>
        </w:rPr>
        <w:t xml:space="preserve">djourn at </w:t>
      </w:r>
      <w:r w:rsidR="00E1080A" w:rsidRPr="005C463A">
        <w:rPr>
          <w:rFonts w:cstheme="minorHAnsi"/>
        </w:rPr>
        <w:t>4</w:t>
      </w:r>
      <w:r w:rsidRPr="005C463A">
        <w:rPr>
          <w:rFonts w:cstheme="minorHAnsi"/>
        </w:rPr>
        <w:t>:</w:t>
      </w:r>
      <w:r w:rsidR="00E1080A" w:rsidRPr="005C463A">
        <w:rPr>
          <w:rFonts w:cstheme="minorHAnsi"/>
        </w:rPr>
        <w:t>21</w:t>
      </w:r>
      <w:r w:rsidRPr="005C463A">
        <w:rPr>
          <w:rFonts w:cstheme="minorHAnsi"/>
        </w:rPr>
        <w:t xml:space="preserve"> </w:t>
      </w:r>
      <w:r w:rsidR="00A91975" w:rsidRPr="005C463A">
        <w:rPr>
          <w:rFonts w:cstheme="minorHAnsi"/>
        </w:rPr>
        <w:t>P</w:t>
      </w:r>
      <w:r w:rsidR="00DC1A8A" w:rsidRPr="005C463A">
        <w:rPr>
          <w:rFonts w:cstheme="minorHAnsi"/>
        </w:rPr>
        <w:t>M ET.</w:t>
      </w:r>
    </w:p>
    <w:p w14:paraId="35E07EAC" w14:textId="77777777" w:rsidR="00DC1A8A" w:rsidRPr="005512FD" w:rsidRDefault="00DC1A8A" w:rsidP="00DC1A8A">
      <w:pPr>
        <w:spacing w:after="0" w:line="240" w:lineRule="auto"/>
        <w:rPr>
          <w:rFonts w:cstheme="minorHAnsi"/>
        </w:rPr>
      </w:pPr>
    </w:p>
    <w:p w14:paraId="00685924" w14:textId="77777777" w:rsidR="00DC1A8A" w:rsidRPr="005512FD" w:rsidRDefault="00DC1A8A" w:rsidP="00DC1A8A">
      <w:pPr>
        <w:spacing w:after="0" w:line="240" w:lineRule="auto"/>
        <w:rPr>
          <w:rFonts w:cstheme="minorHAnsi"/>
        </w:rPr>
      </w:pPr>
    </w:p>
    <w:p w14:paraId="3E306696" w14:textId="3D506A8F" w:rsidR="00DC1A8A" w:rsidRPr="005512FD" w:rsidRDefault="00DC1A8A" w:rsidP="00DC1A8A">
      <w:pPr>
        <w:pStyle w:val="PlainText"/>
        <w:rPr>
          <w:rFonts w:asciiTheme="minorHAnsi" w:hAnsiTheme="minorHAnsi" w:cstheme="minorHAnsi"/>
        </w:rPr>
      </w:pPr>
      <w:r w:rsidRPr="005C463A">
        <w:rPr>
          <w:rFonts w:asciiTheme="minorHAnsi" w:hAnsiTheme="minorHAnsi" w:cstheme="minorHAnsi"/>
          <w:i/>
          <w:iCs/>
          <w:szCs w:val="22"/>
        </w:rPr>
        <w:t xml:space="preserve">First draft of meeting minutes was submitted to the President and Deneen Pennington on </w:t>
      </w:r>
      <w:r w:rsidR="005C463A" w:rsidRPr="005C463A">
        <w:rPr>
          <w:rFonts w:asciiTheme="minorHAnsi" w:hAnsiTheme="minorHAnsi" w:cstheme="minorHAnsi"/>
          <w:i/>
          <w:iCs/>
          <w:color w:val="000000" w:themeColor="text1"/>
          <w:szCs w:val="22"/>
        </w:rPr>
        <w:t>April 18</w:t>
      </w:r>
      <w:r w:rsidRPr="005C463A">
        <w:rPr>
          <w:rFonts w:asciiTheme="minorHAnsi" w:hAnsiTheme="minorHAnsi" w:cstheme="minorHAnsi"/>
          <w:i/>
          <w:iCs/>
          <w:color w:val="000000" w:themeColor="text1"/>
          <w:szCs w:val="22"/>
        </w:rPr>
        <w:t xml:space="preserve">, </w:t>
      </w:r>
      <w:proofErr w:type="gramStart"/>
      <w:r w:rsidRPr="005C463A">
        <w:rPr>
          <w:rFonts w:asciiTheme="minorHAnsi" w:hAnsiTheme="minorHAnsi" w:cstheme="minorHAnsi"/>
          <w:i/>
          <w:iCs/>
          <w:color w:val="000000" w:themeColor="text1"/>
          <w:szCs w:val="22"/>
        </w:rPr>
        <w:t>2022</w:t>
      </w:r>
      <w:proofErr w:type="gramEnd"/>
      <w:r w:rsidRPr="005C463A">
        <w:rPr>
          <w:rFonts w:asciiTheme="minorHAnsi" w:hAnsiTheme="minorHAnsi" w:cstheme="minorHAnsi"/>
          <w:i/>
          <w:iCs/>
          <w:color w:val="000000" w:themeColor="text1"/>
          <w:szCs w:val="22"/>
        </w:rPr>
        <w:t xml:space="preserve"> by Julia Panke Makela. Last Updated </w:t>
      </w:r>
      <w:r w:rsidR="005C463A" w:rsidRPr="005C463A">
        <w:rPr>
          <w:rFonts w:asciiTheme="minorHAnsi" w:hAnsiTheme="minorHAnsi" w:cstheme="minorHAnsi"/>
          <w:i/>
          <w:iCs/>
          <w:color w:val="000000" w:themeColor="text1"/>
          <w:szCs w:val="22"/>
        </w:rPr>
        <w:t xml:space="preserve">April </w:t>
      </w:r>
      <w:r w:rsidR="00C71168">
        <w:rPr>
          <w:rFonts w:asciiTheme="minorHAnsi" w:hAnsiTheme="minorHAnsi" w:cstheme="minorHAnsi"/>
          <w:i/>
          <w:iCs/>
          <w:color w:val="000000" w:themeColor="text1"/>
          <w:szCs w:val="22"/>
        </w:rPr>
        <w:t>20</w:t>
      </w:r>
      <w:r w:rsidRPr="005C463A">
        <w:rPr>
          <w:rFonts w:asciiTheme="minorHAnsi" w:hAnsiTheme="minorHAnsi" w:cstheme="minorHAnsi"/>
          <w:i/>
          <w:iCs/>
          <w:color w:val="000000" w:themeColor="text1"/>
          <w:szCs w:val="22"/>
        </w:rPr>
        <w:t>, 2022.</w:t>
      </w:r>
    </w:p>
    <w:p w14:paraId="4AB3E724" w14:textId="77777777" w:rsidR="00DC1A8A" w:rsidRDefault="00DC1A8A" w:rsidP="00C11746">
      <w:pPr>
        <w:spacing w:after="0" w:line="240" w:lineRule="auto"/>
        <w:rPr>
          <w:rFonts w:ascii="Arial" w:eastAsia="Times New Roman" w:hAnsi="Arial" w:cs="Arial"/>
          <w:color w:val="222222"/>
        </w:rPr>
      </w:pPr>
    </w:p>
    <w:sectPr w:rsidR="00DC1A8A" w:rsidSect="007F37FF">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510E" w14:textId="77777777" w:rsidR="009C68D4" w:rsidRDefault="009C68D4" w:rsidP="006E16A5">
      <w:pPr>
        <w:spacing w:after="0" w:line="240" w:lineRule="auto"/>
      </w:pPr>
      <w:r>
        <w:separator/>
      </w:r>
    </w:p>
  </w:endnote>
  <w:endnote w:type="continuationSeparator" w:id="0">
    <w:p w14:paraId="22467D8F" w14:textId="77777777" w:rsidR="009C68D4" w:rsidRDefault="009C68D4" w:rsidP="006E1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454409"/>
      <w:docPartObj>
        <w:docPartGallery w:val="Page Numbers (Bottom of Page)"/>
        <w:docPartUnique/>
      </w:docPartObj>
    </w:sdtPr>
    <w:sdtEndPr>
      <w:rPr>
        <w:noProof/>
      </w:rPr>
    </w:sdtEndPr>
    <w:sdtContent>
      <w:p w14:paraId="0649696C" w14:textId="3726E51E" w:rsidR="006E16A5" w:rsidRDefault="006E16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88AA0" w14:textId="77777777" w:rsidR="006E16A5" w:rsidRDefault="006E16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33E2" w14:textId="77777777" w:rsidR="009C68D4" w:rsidRDefault="009C68D4" w:rsidP="006E16A5">
      <w:pPr>
        <w:spacing w:after="0" w:line="240" w:lineRule="auto"/>
      </w:pPr>
      <w:r>
        <w:separator/>
      </w:r>
    </w:p>
  </w:footnote>
  <w:footnote w:type="continuationSeparator" w:id="0">
    <w:p w14:paraId="4313563E" w14:textId="77777777" w:rsidR="009C68D4" w:rsidRDefault="009C68D4" w:rsidP="006E1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21DE"/>
    <w:multiLevelType w:val="hybridMultilevel"/>
    <w:tmpl w:val="98CA24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F0777"/>
    <w:multiLevelType w:val="hybridMultilevel"/>
    <w:tmpl w:val="353A5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23DD1"/>
    <w:multiLevelType w:val="hybridMultilevel"/>
    <w:tmpl w:val="8BB65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C237F"/>
    <w:multiLevelType w:val="hybridMultilevel"/>
    <w:tmpl w:val="FD16F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941AEE"/>
    <w:multiLevelType w:val="hybridMultilevel"/>
    <w:tmpl w:val="586ECBAA"/>
    <w:lvl w:ilvl="0" w:tplc="04090001">
      <w:start w:val="1"/>
      <w:numFmt w:val="bullet"/>
      <w:lvlText w:val=""/>
      <w:lvlJc w:val="left"/>
      <w:pPr>
        <w:ind w:left="360" w:hanging="360"/>
      </w:pPr>
      <w:rPr>
        <w:rFonts w:ascii="Symbol" w:hAnsi="Symbol" w:hint="default"/>
      </w:rPr>
    </w:lvl>
    <w:lvl w:ilvl="1" w:tplc="43DE275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0E578A6"/>
    <w:multiLevelType w:val="hybridMultilevel"/>
    <w:tmpl w:val="830017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0C4F91"/>
    <w:multiLevelType w:val="hybridMultilevel"/>
    <w:tmpl w:val="427C25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DF787B"/>
    <w:multiLevelType w:val="hybridMultilevel"/>
    <w:tmpl w:val="A39410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311A4E"/>
    <w:multiLevelType w:val="hybridMultilevel"/>
    <w:tmpl w:val="D58AB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B4367"/>
    <w:multiLevelType w:val="hybridMultilevel"/>
    <w:tmpl w:val="EF6A40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F606DC"/>
    <w:multiLevelType w:val="hybridMultilevel"/>
    <w:tmpl w:val="948E93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096163"/>
    <w:multiLevelType w:val="hybridMultilevel"/>
    <w:tmpl w:val="B31E12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D574CBA"/>
    <w:multiLevelType w:val="hybridMultilevel"/>
    <w:tmpl w:val="922AF6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51368A"/>
    <w:multiLevelType w:val="hybridMultilevel"/>
    <w:tmpl w:val="F16A0F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3F45D4"/>
    <w:multiLevelType w:val="hybridMultilevel"/>
    <w:tmpl w:val="2888615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B32253"/>
    <w:multiLevelType w:val="hybridMultilevel"/>
    <w:tmpl w:val="E9B2D9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62D88"/>
    <w:multiLevelType w:val="hybridMultilevel"/>
    <w:tmpl w:val="F800B8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E8F7E5A"/>
    <w:multiLevelType w:val="hybridMultilevel"/>
    <w:tmpl w:val="290AC1BA"/>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7E9B4A59"/>
    <w:multiLevelType w:val="hybridMultilevel"/>
    <w:tmpl w:val="E176FB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17"/>
  </w:num>
  <w:num w:numId="6">
    <w:abstractNumId w:val="12"/>
  </w:num>
  <w:num w:numId="7">
    <w:abstractNumId w:val="8"/>
  </w:num>
  <w:num w:numId="8">
    <w:abstractNumId w:val="10"/>
  </w:num>
  <w:num w:numId="9">
    <w:abstractNumId w:val="11"/>
  </w:num>
  <w:num w:numId="10">
    <w:abstractNumId w:val="6"/>
  </w:num>
  <w:num w:numId="11">
    <w:abstractNumId w:val="9"/>
  </w:num>
  <w:num w:numId="12">
    <w:abstractNumId w:val="7"/>
  </w:num>
  <w:num w:numId="13">
    <w:abstractNumId w:val="16"/>
  </w:num>
  <w:num w:numId="14">
    <w:abstractNumId w:val="3"/>
  </w:num>
  <w:num w:numId="15">
    <w:abstractNumId w:val="13"/>
  </w:num>
  <w:num w:numId="16">
    <w:abstractNumId w:val="14"/>
  </w:num>
  <w:num w:numId="17">
    <w:abstractNumId w:val="18"/>
  </w:num>
  <w:num w:numId="18">
    <w:abstractNumId w:val="0"/>
  </w:num>
  <w:num w:numId="1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0CCA"/>
    <w:rsid w:val="00014F39"/>
    <w:rsid w:val="000237C9"/>
    <w:rsid w:val="0002603A"/>
    <w:rsid w:val="00031521"/>
    <w:rsid w:val="00034313"/>
    <w:rsid w:val="00034B84"/>
    <w:rsid w:val="000450D5"/>
    <w:rsid w:val="00056A32"/>
    <w:rsid w:val="00060498"/>
    <w:rsid w:val="00084AF9"/>
    <w:rsid w:val="0009443D"/>
    <w:rsid w:val="00094FC6"/>
    <w:rsid w:val="000969DC"/>
    <w:rsid w:val="00097A69"/>
    <w:rsid w:val="000A45D0"/>
    <w:rsid w:val="000A45D8"/>
    <w:rsid w:val="000A5AD6"/>
    <w:rsid w:val="000B65B1"/>
    <w:rsid w:val="000B7DEF"/>
    <w:rsid w:val="000C06BD"/>
    <w:rsid w:val="000D26E2"/>
    <w:rsid w:val="000D63BA"/>
    <w:rsid w:val="000D76C4"/>
    <w:rsid w:val="000E21C8"/>
    <w:rsid w:val="000E79AD"/>
    <w:rsid w:val="000F300D"/>
    <w:rsid w:val="000F6B0E"/>
    <w:rsid w:val="00104550"/>
    <w:rsid w:val="001076BD"/>
    <w:rsid w:val="00110712"/>
    <w:rsid w:val="0012261D"/>
    <w:rsid w:val="001315C7"/>
    <w:rsid w:val="00133E5D"/>
    <w:rsid w:val="00146F85"/>
    <w:rsid w:val="00147DAF"/>
    <w:rsid w:val="001522E6"/>
    <w:rsid w:val="00152AFB"/>
    <w:rsid w:val="00156BD2"/>
    <w:rsid w:val="00165605"/>
    <w:rsid w:val="00167B43"/>
    <w:rsid w:val="00167E86"/>
    <w:rsid w:val="00176956"/>
    <w:rsid w:val="00177620"/>
    <w:rsid w:val="001908F1"/>
    <w:rsid w:val="001924BA"/>
    <w:rsid w:val="00195579"/>
    <w:rsid w:val="001A1480"/>
    <w:rsid w:val="001A65F1"/>
    <w:rsid w:val="001B0B68"/>
    <w:rsid w:val="001B5AC1"/>
    <w:rsid w:val="001C14BC"/>
    <w:rsid w:val="001C5982"/>
    <w:rsid w:val="001C5CE5"/>
    <w:rsid w:val="001D12FF"/>
    <w:rsid w:val="001D3662"/>
    <w:rsid w:val="001E320E"/>
    <w:rsid w:val="001F4262"/>
    <w:rsid w:val="001F6263"/>
    <w:rsid w:val="00204282"/>
    <w:rsid w:val="002061C8"/>
    <w:rsid w:val="00211A6C"/>
    <w:rsid w:val="0021279F"/>
    <w:rsid w:val="00223C8F"/>
    <w:rsid w:val="002338BD"/>
    <w:rsid w:val="00235386"/>
    <w:rsid w:val="0023655D"/>
    <w:rsid w:val="00237D59"/>
    <w:rsid w:val="00243403"/>
    <w:rsid w:val="00266169"/>
    <w:rsid w:val="0026788C"/>
    <w:rsid w:val="002705C3"/>
    <w:rsid w:val="002709C0"/>
    <w:rsid w:val="0027468C"/>
    <w:rsid w:val="002810EA"/>
    <w:rsid w:val="002821CF"/>
    <w:rsid w:val="00287803"/>
    <w:rsid w:val="00287A7B"/>
    <w:rsid w:val="002916D7"/>
    <w:rsid w:val="00294DDE"/>
    <w:rsid w:val="002A595F"/>
    <w:rsid w:val="002A79C3"/>
    <w:rsid w:val="002B40AA"/>
    <w:rsid w:val="002B6FC4"/>
    <w:rsid w:val="002C7EDA"/>
    <w:rsid w:val="002D284A"/>
    <w:rsid w:val="002D5C79"/>
    <w:rsid w:val="002E1483"/>
    <w:rsid w:val="002E48B6"/>
    <w:rsid w:val="002F069B"/>
    <w:rsid w:val="002F1129"/>
    <w:rsid w:val="002F1BA8"/>
    <w:rsid w:val="00301CC5"/>
    <w:rsid w:val="00305971"/>
    <w:rsid w:val="00314AFF"/>
    <w:rsid w:val="00316BE8"/>
    <w:rsid w:val="003201C2"/>
    <w:rsid w:val="00323048"/>
    <w:rsid w:val="00326A5E"/>
    <w:rsid w:val="00332720"/>
    <w:rsid w:val="00334E92"/>
    <w:rsid w:val="0033766E"/>
    <w:rsid w:val="003377DD"/>
    <w:rsid w:val="00355AB4"/>
    <w:rsid w:val="0035652D"/>
    <w:rsid w:val="00356678"/>
    <w:rsid w:val="00364A21"/>
    <w:rsid w:val="00371259"/>
    <w:rsid w:val="00377ED3"/>
    <w:rsid w:val="00381823"/>
    <w:rsid w:val="00391102"/>
    <w:rsid w:val="00394BC2"/>
    <w:rsid w:val="00395239"/>
    <w:rsid w:val="00395D3F"/>
    <w:rsid w:val="00396061"/>
    <w:rsid w:val="003A29D2"/>
    <w:rsid w:val="003B2498"/>
    <w:rsid w:val="003B2AC6"/>
    <w:rsid w:val="003B6DD0"/>
    <w:rsid w:val="003C2036"/>
    <w:rsid w:val="003C351E"/>
    <w:rsid w:val="003C60A6"/>
    <w:rsid w:val="003E77D3"/>
    <w:rsid w:val="003F20AA"/>
    <w:rsid w:val="003F2B65"/>
    <w:rsid w:val="004063BF"/>
    <w:rsid w:val="00407D27"/>
    <w:rsid w:val="004232E5"/>
    <w:rsid w:val="004238D1"/>
    <w:rsid w:val="0042390E"/>
    <w:rsid w:val="0043117C"/>
    <w:rsid w:val="004361AF"/>
    <w:rsid w:val="004373A7"/>
    <w:rsid w:val="004409B5"/>
    <w:rsid w:val="004415B0"/>
    <w:rsid w:val="0045114D"/>
    <w:rsid w:val="004651EC"/>
    <w:rsid w:val="004731E2"/>
    <w:rsid w:val="00480EC0"/>
    <w:rsid w:val="0049702B"/>
    <w:rsid w:val="004A17E2"/>
    <w:rsid w:val="004A3A82"/>
    <w:rsid w:val="004A417E"/>
    <w:rsid w:val="004A56E4"/>
    <w:rsid w:val="004B1077"/>
    <w:rsid w:val="004B7120"/>
    <w:rsid w:val="004C0970"/>
    <w:rsid w:val="004D0EDC"/>
    <w:rsid w:val="004D10AC"/>
    <w:rsid w:val="004D21A4"/>
    <w:rsid w:val="004D645A"/>
    <w:rsid w:val="004E3E6F"/>
    <w:rsid w:val="004F64EF"/>
    <w:rsid w:val="004F6D1A"/>
    <w:rsid w:val="004F6D60"/>
    <w:rsid w:val="00501304"/>
    <w:rsid w:val="00502FF6"/>
    <w:rsid w:val="00506E0E"/>
    <w:rsid w:val="00511EE4"/>
    <w:rsid w:val="005142A8"/>
    <w:rsid w:val="00514BBC"/>
    <w:rsid w:val="00520A6E"/>
    <w:rsid w:val="005274B7"/>
    <w:rsid w:val="005379FD"/>
    <w:rsid w:val="00553C44"/>
    <w:rsid w:val="00554D01"/>
    <w:rsid w:val="00574321"/>
    <w:rsid w:val="0058032F"/>
    <w:rsid w:val="00580D08"/>
    <w:rsid w:val="0058400B"/>
    <w:rsid w:val="005853DB"/>
    <w:rsid w:val="0058579A"/>
    <w:rsid w:val="00590BF5"/>
    <w:rsid w:val="00597927"/>
    <w:rsid w:val="005A03BE"/>
    <w:rsid w:val="005A0EAF"/>
    <w:rsid w:val="005A3779"/>
    <w:rsid w:val="005B1C0A"/>
    <w:rsid w:val="005B2B1E"/>
    <w:rsid w:val="005B31C2"/>
    <w:rsid w:val="005C38D7"/>
    <w:rsid w:val="005C463A"/>
    <w:rsid w:val="005C48D1"/>
    <w:rsid w:val="005C569D"/>
    <w:rsid w:val="005C5A3B"/>
    <w:rsid w:val="005C5B9D"/>
    <w:rsid w:val="005E107B"/>
    <w:rsid w:val="005E1654"/>
    <w:rsid w:val="005E1D69"/>
    <w:rsid w:val="005E5492"/>
    <w:rsid w:val="005F0776"/>
    <w:rsid w:val="005F28F4"/>
    <w:rsid w:val="005F36A5"/>
    <w:rsid w:val="005F5F9A"/>
    <w:rsid w:val="005F69D4"/>
    <w:rsid w:val="005F71A0"/>
    <w:rsid w:val="0060126D"/>
    <w:rsid w:val="00604C11"/>
    <w:rsid w:val="00606D78"/>
    <w:rsid w:val="006119DD"/>
    <w:rsid w:val="00614CED"/>
    <w:rsid w:val="006301BF"/>
    <w:rsid w:val="00636C4D"/>
    <w:rsid w:val="00656D28"/>
    <w:rsid w:val="006640F2"/>
    <w:rsid w:val="006730F2"/>
    <w:rsid w:val="00673E9F"/>
    <w:rsid w:val="00675E1A"/>
    <w:rsid w:val="006779D2"/>
    <w:rsid w:val="006829FA"/>
    <w:rsid w:val="00683EB5"/>
    <w:rsid w:val="00687060"/>
    <w:rsid w:val="0068786F"/>
    <w:rsid w:val="00687E83"/>
    <w:rsid w:val="00690E1A"/>
    <w:rsid w:val="00692D4E"/>
    <w:rsid w:val="00695BAC"/>
    <w:rsid w:val="006A27FD"/>
    <w:rsid w:val="006A3335"/>
    <w:rsid w:val="006B6E90"/>
    <w:rsid w:val="006B7B7B"/>
    <w:rsid w:val="006D7B49"/>
    <w:rsid w:val="006E0D6D"/>
    <w:rsid w:val="006E16A5"/>
    <w:rsid w:val="006E679E"/>
    <w:rsid w:val="006E6C22"/>
    <w:rsid w:val="006F389C"/>
    <w:rsid w:val="006F6D08"/>
    <w:rsid w:val="0070057B"/>
    <w:rsid w:val="007018C0"/>
    <w:rsid w:val="00701A2E"/>
    <w:rsid w:val="007043EA"/>
    <w:rsid w:val="00706282"/>
    <w:rsid w:val="00712250"/>
    <w:rsid w:val="0071336E"/>
    <w:rsid w:val="00720D95"/>
    <w:rsid w:val="00723E01"/>
    <w:rsid w:val="0072767F"/>
    <w:rsid w:val="00731B7F"/>
    <w:rsid w:val="00741E6F"/>
    <w:rsid w:val="0074267F"/>
    <w:rsid w:val="007532D3"/>
    <w:rsid w:val="00753B9F"/>
    <w:rsid w:val="00775902"/>
    <w:rsid w:val="007773F6"/>
    <w:rsid w:val="007841F8"/>
    <w:rsid w:val="00787BB0"/>
    <w:rsid w:val="007B0B1E"/>
    <w:rsid w:val="007B0F24"/>
    <w:rsid w:val="007B56BC"/>
    <w:rsid w:val="007B69E3"/>
    <w:rsid w:val="007C4B5F"/>
    <w:rsid w:val="007C656B"/>
    <w:rsid w:val="007D239F"/>
    <w:rsid w:val="007D3459"/>
    <w:rsid w:val="007E256C"/>
    <w:rsid w:val="007E25F9"/>
    <w:rsid w:val="007F37FF"/>
    <w:rsid w:val="007F7BA7"/>
    <w:rsid w:val="0080187C"/>
    <w:rsid w:val="00803A98"/>
    <w:rsid w:val="00804FFE"/>
    <w:rsid w:val="00806585"/>
    <w:rsid w:val="0081035A"/>
    <w:rsid w:val="00811B9B"/>
    <w:rsid w:val="00811F78"/>
    <w:rsid w:val="00814641"/>
    <w:rsid w:val="00824EA3"/>
    <w:rsid w:val="00826135"/>
    <w:rsid w:val="008403A9"/>
    <w:rsid w:val="00841681"/>
    <w:rsid w:val="00841F81"/>
    <w:rsid w:val="00842CB2"/>
    <w:rsid w:val="00844170"/>
    <w:rsid w:val="008538F5"/>
    <w:rsid w:val="0085713F"/>
    <w:rsid w:val="00861E75"/>
    <w:rsid w:val="00863822"/>
    <w:rsid w:val="0086716E"/>
    <w:rsid w:val="0086734C"/>
    <w:rsid w:val="008865E5"/>
    <w:rsid w:val="0089111A"/>
    <w:rsid w:val="00891E4B"/>
    <w:rsid w:val="00893D7F"/>
    <w:rsid w:val="008A1F1E"/>
    <w:rsid w:val="008A5A8C"/>
    <w:rsid w:val="008A7483"/>
    <w:rsid w:val="008A7B0C"/>
    <w:rsid w:val="008B0C42"/>
    <w:rsid w:val="008B223E"/>
    <w:rsid w:val="008B22A7"/>
    <w:rsid w:val="008C2D8E"/>
    <w:rsid w:val="008C6ED4"/>
    <w:rsid w:val="008D032A"/>
    <w:rsid w:val="008D3EBD"/>
    <w:rsid w:val="008D44B6"/>
    <w:rsid w:val="008D479D"/>
    <w:rsid w:val="008E1C47"/>
    <w:rsid w:val="008E73C5"/>
    <w:rsid w:val="008E7C59"/>
    <w:rsid w:val="008F0302"/>
    <w:rsid w:val="008F1101"/>
    <w:rsid w:val="008F2449"/>
    <w:rsid w:val="008F33A0"/>
    <w:rsid w:val="008F5843"/>
    <w:rsid w:val="009012CF"/>
    <w:rsid w:val="00906E62"/>
    <w:rsid w:val="00910CD4"/>
    <w:rsid w:val="00910FF6"/>
    <w:rsid w:val="00916634"/>
    <w:rsid w:val="00923B7D"/>
    <w:rsid w:val="00932683"/>
    <w:rsid w:val="009341A0"/>
    <w:rsid w:val="00950B3D"/>
    <w:rsid w:val="00954D84"/>
    <w:rsid w:val="00965DE6"/>
    <w:rsid w:val="009660BD"/>
    <w:rsid w:val="00966B5A"/>
    <w:rsid w:val="009A3419"/>
    <w:rsid w:val="009A5A5F"/>
    <w:rsid w:val="009B30E3"/>
    <w:rsid w:val="009B66D8"/>
    <w:rsid w:val="009C68D4"/>
    <w:rsid w:val="009E2DAE"/>
    <w:rsid w:val="009F0E06"/>
    <w:rsid w:val="009F617D"/>
    <w:rsid w:val="00A02B7D"/>
    <w:rsid w:val="00A212C4"/>
    <w:rsid w:val="00A22439"/>
    <w:rsid w:val="00A248A4"/>
    <w:rsid w:val="00A51219"/>
    <w:rsid w:val="00A5608D"/>
    <w:rsid w:val="00A5712A"/>
    <w:rsid w:val="00A60E90"/>
    <w:rsid w:val="00A62A64"/>
    <w:rsid w:val="00A70727"/>
    <w:rsid w:val="00A75E54"/>
    <w:rsid w:val="00A76C19"/>
    <w:rsid w:val="00A805A5"/>
    <w:rsid w:val="00A91975"/>
    <w:rsid w:val="00A931C4"/>
    <w:rsid w:val="00A93EA7"/>
    <w:rsid w:val="00AA0560"/>
    <w:rsid w:val="00AA2374"/>
    <w:rsid w:val="00AA34EA"/>
    <w:rsid w:val="00AB1040"/>
    <w:rsid w:val="00AC4A77"/>
    <w:rsid w:val="00AD0E37"/>
    <w:rsid w:val="00AD24B0"/>
    <w:rsid w:val="00AE108E"/>
    <w:rsid w:val="00AE6927"/>
    <w:rsid w:val="00AF5D4A"/>
    <w:rsid w:val="00AF644E"/>
    <w:rsid w:val="00AF7E4A"/>
    <w:rsid w:val="00B11D41"/>
    <w:rsid w:val="00B12E93"/>
    <w:rsid w:val="00B153E9"/>
    <w:rsid w:val="00B160ED"/>
    <w:rsid w:val="00B2003F"/>
    <w:rsid w:val="00B24344"/>
    <w:rsid w:val="00B264D3"/>
    <w:rsid w:val="00B26D53"/>
    <w:rsid w:val="00B31D13"/>
    <w:rsid w:val="00B328A9"/>
    <w:rsid w:val="00B37BCD"/>
    <w:rsid w:val="00B428F1"/>
    <w:rsid w:val="00B50BEE"/>
    <w:rsid w:val="00B51364"/>
    <w:rsid w:val="00B518E5"/>
    <w:rsid w:val="00B63795"/>
    <w:rsid w:val="00B72CFB"/>
    <w:rsid w:val="00B93445"/>
    <w:rsid w:val="00B9704F"/>
    <w:rsid w:val="00BA34EB"/>
    <w:rsid w:val="00BA707A"/>
    <w:rsid w:val="00BB52A1"/>
    <w:rsid w:val="00BB5680"/>
    <w:rsid w:val="00BC09EE"/>
    <w:rsid w:val="00BC74D6"/>
    <w:rsid w:val="00BD05E1"/>
    <w:rsid w:val="00BD1061"/>
    <w:rsid w:val="00BD319D"/>
    <w:rsid w:val="00BD58FC"/>
    <w:rsid w:val="00BE3484"/>
    <w:rsid w:val="00BF2DC2"/>
    <w:rsid w:val="00C014E7"/>
    <w:rsid w:val="00C06175"/>
    <w:rsid w:val="00C11746"/>
    <w:rsid w:val="00C15675"/>
    <w:rsid w:val="00C25AC6"/>
    <w:rsid w:val="00C26F03"/>
    <w:rsid w:val="00C270AA"/>
    <w:rsid w:val="00C361D6"/>
    <w:rsid w:val="00C43F7F"/>
    <w:rsid w:val="00C44A97"/>
    <w:rsid w:val="00C44D19"/>
    <w:rsid w:val="00C47696"/>
    <w:rsid w:val="00C521AE"/>
    <w:rsid w:val="00C6104A"/>
    <w:rsid w:val="00C61067"/>
    <w:rsid w:val="00C63812"/>
    <w:rsid w:val="00C7006E"/>
    <w:rsid w:val="00C707ED"/>
    <w:rsid w:val="00C71168"/>
    <w:rsid w:val="00C74A33"/>
    <w:rsid w:val="00C75395"/>
    <w:rsid w:val="00C9288C"/>
    <w:rsid w:val="00C93BC0"/>
    <w:rsid w:val="00CA0E78"/>
    <w:rsid w:val="00CA5084"/>
    <w:rsid w:val="00CA7991"/>
    <w:rsid w:val="00CB4B89"/>
    <w:rsid w:val="00CB78B0"/>
    <w:rsid w:val="00CC0D82"/>
    <w:rsid w:val="00CC3D16"/>
    <w:rsid w:val="00CC6180"/>
    <w:rsid w:val="00CD3DC2"/>
    <w:rsid w:val="00CD5BFA"/>
    <w:rsid w:val="00CE0679"/>
    <w:rsid w:val="00CE30FA"/>
    <w:rsid w:val="00CE7952"/>
    <w:rsid w:val="00CF6AEB"/>
    <w:rsid w:val="00D05296"/>
    <w:rsid w:val="00D16456"/>
    <w:rsid w:val="00D20A74"/>
    <w:rsid w:val="00D251F2"/>
    <w:rsid w:val="00D26E41"/>
    <w:rsid w:val="00D45F81"/>
    <w:rsid w:val="00D641E9"/>
    <w:rsid w:val="00D668E2"/>
    <w:rsid w:val="00D66F01"/>
    <w:rsid w:val="00D80F20"/>
    <w:rsid w:val="00D82055"/>
    <w:rsid w:val="00D82133"/>
    <w:rsid w:val="00D829EB"/>
    <w:rsid w:val="00D863F0"/>
    <w:rsid w:val="00D907E2"/>
    <w:rsid w:val="00D90866"/>
    <w:rsid w:val="00D96E39"/>
    <w:rsid w:val="00DA29B0"/>
    <w:rsid w:val="00DA44FB"/>
    <w:rsid w:val="00DA5EB0"/>
    <w:rsid w:val="00DB025B"/>
    <w:rsid w:val="00DC1A8A"/>
    <w:rsid w:val="00DC7524"/>
    <w:rsid w:val="00DD1ACF"/>
    <w:rsid w:val="00DE3AC1"/>
    <w:rsid w:val="00DE6AF8"/>
    <w:rsid w:val="00DF1259"/>
    <w:rsid w:val="00DF5D71"/>
    <w:rsid w:val="00E07635"/>
    <w:rsid w:val="00E1080A"/>
    <w:rsid w:val="00E11345"/>
    <w:rsid w:val="00E25929"/>
    <w:rsid w:val="00E30808"/>
    <w:rsid w:val="00E33B79"/>
    <w:rsid w:val="00E43FD7"/>
    <w:rsid w:val="00E556FB"/>
    <w:rsid w:val="00E606BD"/>
    <w:rsid w:val="00E62013"/>
    <w:rsid w:val="00E645B7"/>
    <w:rsid w:val="00E64EA6"/>
    <w:rsid w:val="00E6524A"/>
    <w:rsid w:val="00E67B02"/>
    <w:rsid w:val="00E730F2"/>
    <w:rsid w:val="00E807E0"/>
    <w:rsid w:val="00E820C1"/>
    <w:rsid w:val="00E82A03"/>
    <w:rsid w:val="00E8400C"/>
    <w:rsid w:val="00E84938"/>
    <w:rsid w:val="00E91C87"/>
    <w:rsid w:val="00E930EB"/>
    <w:rsid w:val="00E93294"/>
    <w:rsid w:val="00E933F4"/>
    <w:rsid w:val="00E94044"/>
    <w:rsid w:val="00E95B58"/>
    <w:rsid w:val="00E95D49"/>
    <w:rsid w:val="00EA2B38"/>
    <w:rsid w:val="00EA6A78"/>
    <w:rsid w:val="00EB2DCA"/>
    <w:rsid w:val="00EB5A0C"/>
    <w:rsid w:val="00EB67CE"/>
    <w:rsid w:val="00EC1CA7"/>
    <w:rsid w:val="00ED0B27"/>
    <w:rsid w:val="00ED2430"/>
    <w:rsid w:val="00ED67BC"/>
    <w:rsid w:val="00EE1E80"/>
    <w:rsid w:val="00EE56DB"/>
    <w:rsid w:val="00EF4ACC"/>
    <w:rsid w:val="00EF5ADC"/>
    <w:rsid w:val="00F03F6C"/>
    <w:rsid w:val="00F140A0"/>
    <w:rsid w:val="00F1530D"/>
    <w:rsid w:val="00F2313F"/>
    <w:rsid w:val="00F255BD"/>
    <w:rsid w:val="00F25B2F"/>
    <w:rsid w:val="00F27BBA"/>
    <w:rsid w:val="00F32448"/>
    <w:rsid w:val="00F33AD5"/>
    <w:rsid w:val="00F34D0F"/>
    <w:rsid w:val="00F36206"/>
    <w:rsid w:val="00F36FBD"/>
    <w:rsid w:val="00F42BFD"/>
    <w:rsid w:val="00F44D64"/>
    <w:rsid w:val="00F44F85"/>
    <w:rsid w:val="00F47A22"/>
    <w:rsid w:val="00F51BF1"/>
    <w:rsid w:val="00F53101"/>
    <w:rsid w:val="00F63C8B"/>
    <w:rsid w:val="00F6401D"/>
    <w:rsid w:val="00F678EF"/>
    <w:rsid w:val="00F73371"/>
    <w:rsid w:val="00F748B3"/>
    <w:rsid w:val="00F809D8"/>
    <w:rsid w:val="00F8666C"/>
    <w:rsid w:val="00F924F4"/>
    <w:rsid w:val="00F9500E"/>
    <w:rsid w:val="00F97007"/>
    <w:rsid w:val="00FA5A47"/>
    <w:rsid w:val="00FA7C16"/>
    <w:rsid w:val="00FB7634"/>
    <w:rsid w:val="00FC32D6"/>
    <w:rsid w:val="00FC5F56"/>
    <w:rsid w:val="00FC6369"/>
    <w:rsid w:val="00FC7F1C"/>
    <w:rsid w:val="00FD441A"/>
    <w:rsid w:val="00FD4EC6"/>
    <w:rsid w:val="00FE1C44"/>
    <w:rsid w:val="00FE2E96"/>
    <w:rsid w:val="00FE5DEE"/>
    <w:rsid w:val="00FF0CFC"/>
    <w:rsid w:val="00FF3911"/>
    <w:rsid w:val="00FF3A25"/>
    <w:rsid w:val="00FF6AFB"/>
    <w:rsid w:val="00FF74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274CAAB3-42EC-42D4-80AC-56F8C24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paragraph" w:customStyle="1" w:styleId="Normal1">
    <w:name w:val="Normal1"/>
    <w:rsid w:val="002E48B6"/>
    <w:pPr>
      <w:spacing w:after="0"/>
    </w:pPr>
    <w:rPr>
      <w:rFonts w:ascii="Arial" w:eastAsia="Arial" w:hAnsi="Arial" w:cs="Arial"/>
      <w:color w:val="000000"/>
      <w:lang w:val="en"/>
    </w:rPr>
  </w:style>
  <w:style w:type="character" w:styleId="UnresolvedMention">
    <w:name w:val="Unresolved Mention"/>
    <w:basedOn w:val="DefaultParagraphFont"/>
    <w:uiPriority w:val="99"/>
    <w:semiHidden/>
    <w:unhideWhenUsed/>
    <w:rsid w:val="00E807E0"/>
    <w:rPr>
      <w:color w:val="605E5C"/>
      <w:shd w:val="clear" w:color="auto" w:fill="E1DFDD"/>
    </w:rPr>
  </w:style>
  <w:style w:type="paragraph" w:styleId="Header">
    <w:name w:val="header"/>
    <w:basedOn w:val="Normal"/>
    <w:link w:val="HeaderChar"/>
    <w:uiPriority w:val="99"/>
    <w:unhideWhenUsed/>
    <w:rsid w:val="006E1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6A5"/>
  </w:style>
  <w:style w:type="paragraph" w:styleId="Footer">
    <w:name w:val="footer"/>
    <w:basedOn w:val="Normal"/>
    <w:link w:val="FooterChar"/>
    <w:uiPriority w:val="99"/>
    <w:unhideWhenUsed/>
    <w:rsid w:val="006E1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05764">
      <w:bodyDiv w:val="1"/>
      <w:marLeft w:val="0"/>
      <w:marRight w:val="0"/>
      <w:marTop w:val="0"/>
      <w:marBottom w:val="0"/>
      <w:divBdr>
        <w:top w:val="none" w:sz="0" w:space="0" w:color="auto"/>
        <w:left w:val="none" w:sz="0" w:space="0" w:color="auto"/>
        <w:bottom w:val="none" w:sz="0" w:space="0" w:color="auto"/>
        <w:right w:val="none" w:sz="0" w:space="0" w:color="auto"/>
      </w:divBdr>
    </w:div>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79127-B14D-4CD5-8264-B642EEB835B1}"/>
</file>

<file path=customXml/itemProps2.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5AFAF-BD29-453C-B9F6-8F70C6AC5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2568</Words>
  <Characters>14639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Deneen Pennington</dc:creator>
  <cp:keywords/>
  <cp:lastModifiedBy>Makela, Julia Panke</cp:lastModifiedBy>
  <cp:revision>2</cp:revision>
  <cp:lastPrinted>2022-01-26T16:02:00Z</cp:lastPrinted>
  <dcterms:created xsi:type="dcterms:W3CDTF">2022-05-23T02:59:00Z</dcterms:created>
  <dcterms:modified xsi:type="dcterms:W3CDTF">2022-05-23T02:59:00Z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ies>
</file>